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24B90" w14:textId="77777777" w:rsidR="006E0FA7" w:rsidRPr="00FF060F" w:rsidRDefault="00B07F9A" w:rsidP="00E044D6">
      <w:pPr>
        <w:spacing w:after="0" w:line="240" w:lineRule="auto"/>
        <w:jc w:val="center"/>
        <w:rPr>
          <w:rFonts w:cs="Times New Roman"/>
          <w:b/>
          <w:sz w:val="32"/>
          <w:szCs w:val="32"/>
        </w:rPr>
      </w:pPr>
      <w:bookmarkStart w:id="0" w:name="_GoBack"/>
      <w:bookmarkEnd w:id="0"/>
      <w:r>
        <w:rPr>
          <w:rFonts w:cs="Times New Roman"/>
          <w:b/>
          <w:noProof/>
          <w:sz w:val="32"/>
          <w:szCs w:val="32"/>
        </w:rPr>
        <w:drawing>
          <wp:inline distT="0" distB="0" distL="0" distR="0" wp14:anchorId="3EAFFC69" wp14:editId="00731B05">
            <wp:extent cx="163830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M Taos logo.jpg"/>
                    <pic:cNvPicPr/>
                  </pic:nvPicPr>
                  <pic:blipFill>
                    <a:blip r:embed="rId8">
                      <a:extLst>
                        <a:ext uri="{28A0092B-C50C-407E-A947-70E740481C1C}">
                          <a14:useLocalDpi xmlns:a14="http://schemas.microsoft.com/office/drawing/2010/main" val="0"/>
                        </a:ext>
                      </a:extLst>
                    </a:blip>
                    <a:stretch>
                      <a:fillRect/>
                    </a:stretch>
                  </pic:blipFill>
                  <pic:spPr>
                    <a:xfrm>
                      <a:off x="0" y="0"/>
                      <a:ext cx="1638300" cy="514350"/>
                    </a:xfrm>
                    <a:prstGeom prst="rect">
                      <a:avLst/>
                    </a:prstGeom>
                  </pic:spPr>
                </pic:pic>
              </a:graphicData>
            </a:graphic>
          </wp:inline>
        </w:drawing>
      </w:r>
    </w:p>
    <w:p w14:paraId="0CE9BEFD" w14:textId="77777777" w:rsidR="006E0FA7" w:rsidRPr="00FF060F" w:rsidRDefault="006E0FA7" w:rsidP="00E044D6">
      <w:pPr>
        <w:spacing w:after="0" w:line="240" w:lineRule="auto"/>
        <w:jc w:val="center"/>
        <w:rPr>
          <w:rFonts w:cs="Times New Roman"/>
          <w:b/>
          <w:sz w:val="32"/>
          <w:szCs w:val="32"/>
        </w:rPr>
      </w:pPr>
    </w:p>
    <w:p w14:paraId="7E50A40F" w14:textId="77777777" w:rsidR="00206204" w:rsidRDefault="007D05AB" w:rsidP="00E044D6">
      <w:pPr>
        <w:spacing w:after="0" w:line="240" w:lineRule="auto"/>
        <w:jc w:val="center"/>
        <w:rPr>
          <w:rFonts w:cs="Times New Roman"/>
          <w:b/>
          <w:sz w:val="32"/>
          <w:szCs w:val="32"/>
        </w:rPr>
      </w:pPr>
      <w:r w:rsidRPr="00FF060F">
        <w:rPr>
          <w:rFonts w:cs="Times New Roman"/>
          <w:b/>
          <w:sz w:val="32"/>
          <w:szCs w:val="32"/>
        </w:rPr>
        <w:t xml:space="preserve">Faculty </w:t>
      </w:r>
      <w:r w:rsidR="00D328F9" w:rsidRPr="00FF060F">
        <w:rPr>
          <w:rFonts w:cs="Times New Roman"/>
          <w:b/>
          <w:sz w:val="32"/>
          <w:szCs w:val="32"/>
        </w:rPr>
        <w:t>Annual Performance Review</w:t>
      </w:r>
      <w:r w:rsidR="006E0FA7" w:rsidRPr="00FF060F">
        <w:rPr>
          <w:rFonts w:cs="Times New Roman"/>
          <w:b/>
          <w:sz w:val="32"/>
          <w:szCs w:val="32"/>
        </w:rPr>
        <w:t xml:space="preserve"> Form</w:t>
      </w:r>
    </w:p>
    <w:p w14:paraId="06FCEF1D" w14:textId="4C0F7D0F" w:rsidR="00DC32D8" w:rsidRPr="00FF060F" w:rsidRDefault="000F0A53" w:rsidP="00E044D6">
      <w:pPr>
        <w:spacing w:after="0" w:line="240" w:lineRule="auto"/>
        <w:jc w:val="center"/>
        <w:rPr>
          <w:rFonts w:cs="Times New Roman"/>
          <w:b/>
          <w:sz w:val="32"/>
          <w:szCs w:val="32"/>
        </w:rPr>
      </w:pPr>
      <w:r>
        <w:rPr>
          <w:rFonts w:cs="Times New Roman"/>
          <w:b/>
          <w:sz w:val="32"/>
          <w:szCs w:val="32"/>
        </w:rPr>
        <w:t xml:space="preserve">Academic Year </w:t>
      </w:r>
      <w:r w:rsidR="00DC32D8">
        <w:rPr>
          <w:rFonts w:cs="Times New Roman"/>
          <w:b/>
          <w:sz w:val="32"/>
          <w:szCs w:val="32"/>
        </w:rPr>
        <w:t>202</w:t>
      </w:r>
      <w:r w:rsidR="008F7582">
        <w:rPr>
          <w:rFonts w:cs="Times New Roman"/>
          <w:b/>
          <w:sz w:val="32"/>
          <w:szCs w:val="32"/>
        </w:rPr>
        <w:t>3</w:t>
      </w:r>
      <w:r w:rsidR="00DC32D8">
        <w:rPr>
          <w:rFonts w:cs="Times New Roman"/>
          <w:b/>
          <w:sz w:val="32"/>
          <w:szCs w:val="32"/>
        </w:rPr>
        <w:t>-202</w:t>
      </w:r>
      <w:r w:rsidR="008F7582">
        <w:rPr>
          <w:rFonts w:cs="Times New Roman"/>
          <w:b/>
          <w:sz w:val="32"/>
          <w:szCs w:val="32"/>
        </w:rPr>
        <w:t>4</w:t>
      </w:r>
    </w:p>
    <w:p w14:paraId="421BA5B2" w14:textId="77777777" w:rsidR="00A779BE" w:rsidRPr="00FF060F" w:rsidRDefault="00A779BE" w:rsidP="00E044D6">
      <w:pPr>
        <w:spacing w:after="0" w:line="480" w:lineRule="auto"/>
        <w:rPr>
          <w:rFonts w:cs="Times New Roman"/>
          <w:sz w:val="24"/>
          <w:szCs w:val="24"/>
        </w:rPr>
      </w:pPr>
    </w:p>
    <w:p w14:paraId="39B0764E" w14:textId="77777777" w:rsidR="007D05AB" w:rsidRPr="00FF060F" w:rsidRDefault="007D05AB" w:rsidP="00E044D6">
      <w:pPr>
        <w:spacing w:after="0" w:line="480" w:lineRule="auto"/>
        <w:rPr>
          <w:rFonts w:cs="Times New Roman"/>
          <w:b/>
          <w:sz w:val="32"/>
          <w:szCs w:val="32"/>
        </w:rPr>
      </w:pPr>
      <w:r w:rsidRPr="009F7617">
        <w:rPr>
          <w:rFonts w:cs="Times New Roman"/>
          <w:b/>
          <w:sz w:val="32"/>
          <w:szCs w:val="32"/>
        </w:rPr>
        <w:t>Name</w:t>
      </w:r>
      <w:r w:rsidR="00E044D6" w:rsidRPr="00FF060F">
        <w:rPr>
          <w:rFonts w:cs="Times New Roman"/>
          <w:b/>
          <w:sz w:val="32"/>
          <w:szCs w:val="32"/>
        </w:rPr>
        <w:t xml:space="preserve"> ______________</w:t>
      </w:r>
      <w:r w:rsidR="008E4BD2">
        <w:rPr>
          <w:rFonts w:cs="Times New Roman"/>
          <w:b/>
          <w:sz w:val="32"/>
          <w:szCs w:val="32"/>
        </w:rPr>
        <w:t>_____</w:t>
      </w:r>
      <w:r w:rsidR="00E044D6" w:rsidRPr="00FF060F">
        <w:rPr>
          <w:rFonts w:cs="Times New Roman"/>
          <w:b/>
          <w:sz w:val="32"/>
          <w:szCs w:val="32"/>
        </w:rPr>
        <w:t>_</w:t>
      </w:r>
      <w:r w:rsidR="00A779BE" w:rsidRPr="00FF060F">
        <w:rPr>
          <w:rFonts w:cs="Times New Roman"/>
          <w:b/>
          <w:sz w:val="32"/>
          <w:szCs w:val="32"/>
        </w:rPr>
        <w:t>___________</w:t>
      </w:r>
      <w:r w:rsidR="00E044D6" w:rsidRPr="00FF060F">
        <w:rPr>
          <w:rFonts w:cs="Times New Roman"/>
          <w:b/>
          <w:sz w:val="32"/>
          <w:szCs w:val="32"/>
        </w:rPr>
        <w:t>_______</w:t>
      </w:r>
    </w:p>
    <w:p w14:paraId="41B7639B" w14:textId="77777777" w:rsidR="007D05AB" w:rsidRPr="00FF060F" w:rsidRDefault="00B07F9A" w:rsidP="00E044D6">
      <w:pPr>
        <w:spacing w:after="0" w:line="480" w:lineRule="auto"/>
        <w:rPr>
          <w:rFonts w:cs="Times New Roman"/>
          <w:b/>
          <w:sz w:val="32"/>
          <w:szCs w:val="32"/>
        </w:rPr>
      </w:pPr>
      <w:r>
        <w:rPr>
          <w:rFonts w:cs="Times New Roman"/>
          <w:b/>
          <w:sz w:val="32"/>
          <w:szCs w:val="32"/>
        </w:rPr>
        <w:t xml:space="preserve">Name of </w:t>
      </w:r>
      <w:r w:rsidR="007D05AB" w:rsidRPr="00FF060F">
        <w:rPr>
          <w:rFonts w:cs="Times New Roman"/>
          <w:b/>
          <w:sz w:val="32"/>
          <w:szCs w:val="32"/>
        </w:rPr>
        <w:t>Department or Program</w:t>
      </w:r>
      <w:r w:rsidR="00E044D6" w:rsidRPr="00FF060F">
        <w:rPr>
          <w:rFonts w:cs="Times New Roman"/>
          <w:b/>
          <w:sz w:val="32"/>
          <w:szCs w:val="32"/>
        </w:rPr>
        <w:t xml:space="preserve"> _______</w:t>
      </w:r>
      <w:r w:rsidR="00A779BE" w:rsidRPr="00FF060F">
        <w:rPr>
          <w:rFonts w:cs="Times New Roman"/>
          <w:b/>
          <w:sz w:val="32"/>
          <w:szCs w:val="32"/>
        </w:rPr>
        <w:t>_________</w:t>
      </w:r>
      <w:r w:rsidR="00E044D6" w:rsidRPr="00FF060F">
        <w:rPr>
          <w:rFonts w:cs="Times New Roman"/>
          <w:b/>
          <w:sz w:val="32"/>
          <w:szCs w:val="32"/>
        </w:rPr>
        <w:t>_______</w:t>
      </w:r>
    </w:p>
    <w:p w14:paraId="3374FFE9" w14:textId="77777777" w:rsidR="007D05AB" w:rsidRPr="00FF060F" w:rsidRDefault="007D05AB" w:rsidP="00E044D6">
      <w:pPr>
        <w:spacing w:after="0" w:line="480" w:lineRule="auto"/>
        <w:rPr>
          <w:rFonts w:cs="Times New Roman"/>
          <w:b/>
          <w:sz w:val="32"/>
          <w:szCs w:val="32"/>
        </w:rPr>
      </w:pPr>
      <w:r w:rsidRPr="00FF060F">
        <w:rPr>
          <w:rFonts w:cs="Times New Roman"/>
          <w:b/>
          <w:sz w:val="32"/>
          <w:szCs w:val="32"/>
        </w:rPr>
        <w:t>Title</w:t>
      </w:r>
      <w:r w:rsidR="00E044D6" w:rsidRPr="00FF060F">
        <w:rPr>
          <w:rFonts w:cs="Times New Roman"/>
          <w:b/>
          <w:sz w:val="32"/>
          <w:szCs w:val="32"/>
        </w:rPr>
        <w:t xml:space="preserve"> ______________</w:t>
      </w:r>
      <w:r w:rsidR="00A779BE" w:rsidRPr="00FF060F">
        <w:rPr>
          <w:rFonts w:cs="Times New Roman"/>
          <w:b/>
          <w:sz w:val="32"/>
          <w:szCs w:val="32"/>
        </w:rPr>
        <w:t>___</w:t>
      </w:r>
      <w:r w:rsidR="00E044D6" w:rsidRPr="00FF060F">
        <w:rPr>
          <w:rFonts w:cs="Times New Roman"/>
          <w:b/>
          <w:sz w:val="32"/>
          <w:szCs w:val="32"/>
        </w:rPr>
        <w:t>_________________</w:t>
      </w:r>
    </w:p>
    <w:p w14:paraId="2A8A55E1" w14:textId="77777777" w:rsidR="007D05AB" w:rsidRPr="00FF060F" w:rsidRDefault="007D05AB" w:rsidP="00E044D6">
      <w:pPr>
        <w:spacing w:after="0" w:line="480" w:lineRule="auto"/>
        <w:rPr>
          <w:rFonts w:cs="Times New Roman"/>
          <w:b/>
          <w:sz w:val="32"/>
          <w:szCs w:val="32"/>
        </w:rPr>
      </w:pPr>
      <w:r w:rsidRPr="00FF060F">
        <w:rPr>
          <w:rFonts w:cs="Times New Roman"/>
          <w:b/>
          <w:sz w:val="32"/>
          <w:szCs w:val="32"/>
        </w:rPr>
        <w:t>Date</w:t>
      </w:r>
      <w:r w:rsidR="00A779BE" w:rsidRPr="00FF060F">
        <w:rPr>
          <w:rFonts w:cs="Times New Roman"/>
          <w:b/>
          <w:sz w:val="32"/>
          <w:szCs w:val="32"/>
        </w:rPr>
        <w:t xml:space="preserve"> __________</w:t>
      </w:r>
      <w:r w:rsidR="00E044D6" w:rsidRPr="00FF060F">
        <w:rPr>
          <w:rFonts w:cs="Times New Roman"/>
          <w:b/>
          <w:sz w:val="32"/>
          <w:szCs w:val="32"/>
        </w:rPr>
        <w:t>_____</w:t>
      </w:r>
    </w:p>
    <w:p w14:paraId="180D501D" w14:textId="47412EEF" w:rsidR="007D05AB" w:rsidRPr="006E5B53" w:rsidRDefault="00A779BE" w:rsidP="00E044D6">
      <w:pPr>
        <w:spacing w:after="0" w:line="480" w:lineRule="auto"/>
        <w:rPr>
          <w:rFonts w:cs="Times New Roman"/>
          <w:b/>
          <w:sz w:val="32"/>
          <w:szCs w:val="32"/>
          <w:u w:val="single"/>
        </w:rPr>
      </w:pPr>
      <w:r w:rsidRPr="00FF060F">
        <w:rPr>
          <w:rFonts w:cs="Times New Roman"/>
          <w:b/>
          <w:sz w:val="32"/>
          <w:szCs w:val="32"/>
        </w:rPr>
        <w:t>Review</w:t>
      </w:r>
      <w:r w:rsidR="007D05AB" w:rsidRPr="00FF060F">
        <w:rPr>
          <w:rFonts w:cs="Times New Roman"/>
          <w:b/>
          <w:sz w:val="32"/>
          <w:szCs w:val="32"/>
        </w:rPr>
        <w:t xml:space="preserve"> Period</w:t>
      </w:r>
      <w:r w:rsidR="00051F77">
        <w:rPr>
          <w:rFonts w:cs="Times New Roman"/>
          <w:b/>
          <w:sz w:val="32"/>
          <w:szCs w:val="32"/>
        </w:rPr>
        <w:t>:</w:t>
      </w:r>
      <w:r w:rsidR="006E5B53">
        <w:rPr>
          <w:rFonts w:cs="Times New Roman"/>
          <w:b/>
          <w:sz w:val="32"/>
          <w:szCs w:val="32"/>
        </w:rPr>
        <w:t xml:space="preserve"> </w:t>
      </w:r>
      <w:r w:rsidR="00B07F9A">
        <w:rPr>
          <w:rFonts w:cs="Times New Roman"/>
          <w:b/>
          <w:sz w:val="32"/>
          <w:szCs w:val="32"/>
          <w:u w:val="single"/>
        </w:rPr>
        <w:t>AY</w:t>
      </w:r>
      <w:r w:rsidR="00DC32D8">
        <w:rPr>
          <w:rFonts w:cs="Times New Roman"/>
          <w:b/>
          <w:sz w:val="32"/>
          <w:szCs w:val="32"/>
          <w:u w:val="single"/>
        </w:rPr>
        <w:t>202</w:t>
      </w:r>
      <w:r w:rsidR="008F7582">
        <w:rPr>
          <w:rFonts w:cs="Times New Roman"/>
          <w:b/>
          <w:sz w:val="32"/>
          <w:szCs w:val="32"/>
          <w:u w:val="single"/>
        </w:rPr>
        <w:t>3</w:t>
      </w:r>
      <w:r w:rsidR="00DC32D8">
        <w:rPr>
          <w:rFonts w:cs="Times New Roman"/>
          <w:b/>
          <w:sz w:val="32"/>
          <w:szCs w:val="32"/>
          <w:u w:val="single"/>
        </w:rPr>
        <w:t>-202</w:t>
      </w:r>
      <w:r w:rsidR="008F7582">
        <w:rPr>
          <w:rFonts w:cs="Times New Roman"/>
          <w:b/>
          <w:sz w:val="32"/>
          <w:szCs w:val="32"/>
          <w:u w:val="single"/>
        </w:rPr>
        <w:t>4</w:t>
      </w:r>
      <w:r w:rsidR="006E5B53" w:rsidRPr="006E5B53">
        <w:rPr>
          <w:rFonts w:cs="Times New Roman"/>
          <w:b/>
          <w:sz w:val="32"/>
          <w:szCs w:val="32"/>
          <w:u w:val="single"/>
        </w:rPr>
        <w:t xml:space="preserve"> (summer, fall, spring)</w:t>
      </w:r>
    </w:p>
    <w:p w14:paraId="51C724ED" w14:textId="77777777" w:rsidR="00921FA9" w:rsidRPr="00B21612" w:rsidRDefault="00921FA9" w:rsidP="00921FA9">
      <w:pPr>
        <w:rPr>
          <w:rFonts w:cs="Times New Roman"/>
          <w:sz w:val="28"/>
          <w:szCs w:val="28"/>
        </w:rPr>
      </w:pPr>
      <w:r w:rsidRPr="00B21612">
        <w:rPr>
          <w:rFonts w:cs="Times New Roman"/>
          <w:sz w:val="28"/>
          <w:szCs w:val="28"/>
        </w:rPr>
        <w:t>Faculty Member Responsibility:</w:t>
      </w:r>
    </w:p>
    <w:p w14:paraId="5FE0815F" w14:textId="77777777" w:rsidR="00921FA9" w:rsidRPr="00B21612" w:rsidRDefault="00921FA9" w:rsidP="00921FA9">
      <w:pPr>
        <w:pStyle w:val="ListParagraph"/>
        <w:numPr>
          <w:ilvl w:val="0"/>
          <w:numId w:val="5"/>
        </w:numPr>
        <w:rPr>
          <w:rFonts w:cs="Times New Roman"/>
          <w:sz w:val="28"/>
          <w:szCs w:val="28"/>
        </w:rPr>
      </w:pPr>
      <w:r w:rsidRPr="00B21612">
        <w:rPr>
          <w:rFonts w:cs="Times New Roman"/>
          <w:sz w:val="28"/>
          <w:szCs w:val="28"/>
        </w:rPr>
        <w:t>Completes the top portion of each area in the Performance Review Form (PRF) by indicating yes or no for each category.  Please provide an explanation for answers of NO.</w:t>
      </w:r>
    </w:p>
    <w:p w14:paraId="42CFFB38" w14:textId="77777777" w:rsidR="00921FA9" w:rsidRPr="00B21612" w:rsidRDefault="00921FA9" w:rsidP="00921FA9">
      <w:pPr>
        <w:pStyle w:val="ListParagraph"/>
        <w:numPr>
          <w:ilvl w:val="0"/>
          <w:numId w:val="5"/>
        </w:numPr>
        <w:rPr>
          <w:rFonts w:cs="Times New Roman"/>
          <w:sz w:val="28"/>
          <w:szCs w:val="28"/>
        </w:rPr>
      </w:pPr>
      <w:r w:rsidRPr="00B21612">
        <w:rPr>
          <w:rFonts w:cs="Times New Roman"/>
          <w:sz w:val="28"/>
          <w:szCs w:val="28"/>
        </w:rPr>
        <w:t>Answers each question in each category, which may include a narrative or a list of all applicable activities.</w:t>
      </w:r>
    </w:p>
    <w:p w14:paraId="3FE567CA" w14:textId="77777777" w:rsidR="00921FA9" w:rsidRPr="00B21612" w:rsidRDefault="00921FA9" w:rsidP="00921FA9">
      <w:pPr>
        <w:pStyle w:val="ListParagraph"/>
        <w:numPr>
          <w:ilvl w:val="0"/>
          <w:numId w:val="5"/>
        </w:numPr>
        <w:rPr>
          <w:rFonts w:cs="Times New Roman"/>
          <w:sz w:val="28"/>
          <w:szCs w:val="28"/>
        </w:rPr>
      </w:pPr>
      <w:r w:rsidRPr="00B21612">
        <w:rPr>
          <w:rFonts w:cs="Times New Roman"/>
          <w:sz w:val="28"/>
          <w:szCs w:val="28"/>
        </w:rPr>
        <w:t>Provides supporting documents</w:t>
      </w:r>
    </w:p>
    <w:p w14:paraId="5ECB7F0E" w14:textId="0D7FE88D" w:rsidR="00921FA9" w:rsidRPr="00B21612" w:rsidRDefault="00934EF2" w:rsidP="00921FA9">
      <w:pPr>
        <w:rPr>
          <w:rFonts w:cs="Times New Roman"/>
          <w:sz w:val="28"/>
          <w:szCs w:val="28"/>
        </w:rPr>
      </w:pPr>
      <w:r w:rsidRPr="00B21612">
        <w:rPr>
          <w:rFonts w:cs="Times New Roman"/>
          <w:sz w:val="28"/>
          <w:szCs w:val="28"/>
        </w:rPr>
        <w:t>Department Chair/Director</w:t>
      </w:r>
      <w:r w:rsidR="00921FA9" w:rsidRPr="00B21612">
        <w:rPr>
          <w:rFonts w:cs="Times New Roman"/>
          <w:sz w:val="28"/>
          <w:szCs w:val="28"/>
        </w:rPr>
        <w:t xml:space="preserve"> </w:t>
      </w:r>
      <w:r w:rsidRPr="00B21612">
        <w:rPr>
          <w:rFonts w:cs="Times New Roman"/>
          <w:sz w:val="28"/>
          <w:szCs w:val="28"/>
        </w:rPr>
        <w:t xml:space="preserve">and Dean </w:t>
      </w:r>
      <w:r w:rsidR="00921FA9" w:rsidRPr="00B21612">
        <w:rPr>
          <w:rFonts w:cs="Times New Roman"/>
          <w:sz w:val="28"/>
          <w:szCs w:val="28"/>
        </w:rPr>
        <w:t>Responsibility:</w:t>
      </w:r>
    </w:p>
    <w:p w14:paraId="3FD631A6" w14:textId="77777777" w:rsidR="00921FA9" w:rsidRPr="00B21612" w:rsidRDefault="00921FA9" w:rsidP="00921FA9">
      <w:pPr>
        <w:pStyle w:val="ListParagraph"/>
        <w:numPr>
          <w:ilvl w:val="0"/>
          <w:numId w:val="6"/>
        </w:numPr>
        <w:rPr>
          <w:rFonts w:cs="Times New Roman"/>
          <w:sz w:val="28"/>
          <w:szCs w:val="28"/>
        </w:rPr>
      </w:pPr>
      <w:r w:rsidRPr="00B21612">
        <w:rPr>
          <w:rFonts w:cs="Times New Roman"/>
          <w:sz w:val="28"/>
          <w:szCs w:val="28"/>
        </w:rPr>
        <w:t>Review all material submitted by the faculty member</w:t>
      </w:r>
    </w:p>
    <w:p w14:paraId="173B86EC" w14:textId="77777777" w:rsidR="00921FA9" w:rsidRPr="00B21612" w:rsidRDefault="00921FA9" w:rsidP="00921FA9">
      <w:pPr>
        <w:pStyle w:val="ListParagraph"/>
        <w:numPr>
          <w:ilvl w:val="0"/>
          <w:numId w:val="6"/>
        </w:numPr>
        <w:rPr>
          <w:rFonts w:cs="Times New Roman"/>
          <w:sz w:val="28"/>
          <w:szCs w:val="28"/>
        </w:rPr>
      </w:pPr>
      <w:r w:rsidRPr="00B21612">
        <w:rPr>
          <w:rFonts w:cs="Times New Roman"/>
          <w:sz w:val="28"/>
          <w:szCs w:val="28"/>
        </w:rPr>
        <w:t>Determines a performance ranking for each category</w:t>
      </w:r>
    </w:p>
    <w:p w14:paraId="61B3C880" w14:textId="77777777" w:rsidR="00921FA9" w:rsidRPr="00B21612" w:rsidRDefault="00921FA9" w:rsidP="00921FA9">
      <w:pPr>
        <w:pStyle w:val="ListParagraph"/>
        <w:numPr>
          <w:ilvl w:val="0"/>
          <w:numId w:val="6"/>
        </w:numPr>
        <w:rPr>
          <w:rFonts w:cs="Times New Roman"/>
          <w:sz w:val="28"/>
          <w:szCs w:val="28"/>
        </w:rPr>
      </w:pPr>
      <w:r w:rsidRPr="00B21612">
        <w:rPr>
          <w:rFonts w:cs="Times New Roman"/>
          <w:sz w:val="28"/>
          <w:szCs w:val="28"/>
        </w:rPr>
        <w:t>Provides justification for the performance ranking given in each area</w:t>
      </w:r>
    </w:p>
    <w:p w14:paraId="491FBC41" w14:textId="77777777" w:rsidR="00921FA9" w:rsidRPr="00B21612" w:rsidRDefault="00921FA9" w:rsidP="00921FA9">
      <w:pPr>
        <w:pStyle w:val="ListParagraph"/>
        <w:numPr>
          <w:ilvl w:val="0"/>
          <w:numId w:val="6"/>
        </w:numPr>
        <w:rPr>
          <w:rFonts w:cs="Times New Roman"/>
          <w:sz w:val="28"/>
          <w:szCs w:val="28"/>
        </w:rPr>
      </w:pPr>
      <w:r w:rsidRPr="00B21612">
        <w:rPr>
          <w:rFonts w:cs="Times New Roman"/>
          <w:sz w:val="28"/>
          <w:szCs w:val="28"/>
        </w:rPr>
        <w:t>Determines the final overall performance ranking of the faculty member including justification.</w:t>
      </w:r>
    </w:p>
    <w:p w14:paraId="6185D6B6" w14:textId="77777777" w:rsidR="00921FA9" w:rsidRPr="00B21612" w:rsidRDefault="00921FA9" w:rsidP="00921FA9">
      <w:pPr>
        <w:pStyle w:val="ListParagraph"/>
        <w:numPr>
          <w:ilvl w:val="0"/>
          <w:numId w:val="6"/>
        </w:numPr>
        <w:rPr>
          <w:rFonts w:cs="Times New Roman"/>
          <w:sz w:val="28"/>
          <w:szCs w:val="28"/>
        </w:rPr>
      </w:pPr>
      <w:r w:rsidRPr="00B21612">
        <w:rPr>
          <w:rFonts w:cs="Times New Roman"/>
          <w:sz w:val="28"/>
          <w:szCs w:val="28"/>
        </w:rPr>
        <w:t>Meet with faculty member to discuss and sign PRF</w:t>
      </w:r>
    </w:p>
    <w:p w14:paraId="668B00CC" w14:textId="77777777" w:rsidR="00921FA9" w:rsidRDefault="00921FA9" w:rsidP="00921FA9">
      <w:pPr>
        <w:spacing w:after="0" w:line="240" w:lineRule="auto"/>
        <w:rPr>
          <w:rFonts w:cs="Times New Roman"/>
          <w:b/>
          <w:sz w:val="28"/>
          <w:szCs w:val="28"/>
        </w:rPr>
        <w:sectPr w:rsidR="00921FA9" w:rsidSect="00DF3F50">
          <w:headerReference w:type="default" r:id="rId9"/>
          <w:pgSz w:w="12240" w:h="15840"/>
          <w:pgMar w:top="1152" w:right="1440" w:bottom="1440" w:left="1440" w:header="720" w:footer="720" w:gutter="0"/>
          <w:cols w:space="720"/>
          <w:docGrid w:linePitch="360"/>
        </w:sectPr>
      </w:pPr>
    </w:p>
    <w:p w14:paraId="0F6C0A66" w14:textId="7D304545" w:rsidR="00921FA9" w:rsidRPr="00727399" w:rsidRDefault="00921FA9" w:rsidP="00422451">
      <w:pPr>
        <w:spacing w:after="0" w:line="240" w:lineRule="auto"/>
        <w:jc w:val="center"/>
        <w:rPr>
          <w:rFonts w:cs="Times New Roman"/>
          <w:b/>
          <w:sz w:val="36"/>
          <w:szCs w:val="36"/>
        </w:rPr>
      </w:pPr>
      <w:r w:rsidRPr="00727399">
        <w:rPr>
          <w:rFonts w:cs="Times New Roman"/>
          <w:b/>
          <w:sz w:val="36"/>
          <w:szCs w:val="36"/>
        </w:rPr>
        <w:lastRenderedPageBreak/>
        <w:t>Teaching Category (to be filled out by faculty member)</w:t>
      </w:r>
    </w:p>
    <w:p w14:paraId="3ED7A7D2" w14:textId="0A9CAC5E" w:rsidR="00921FA9" w:rsidRDefault="00921FA9" w:rsidP="00921FA9">
      <w:pPr>
        <w:spacing w:after="0" w:line="240" w:lineRule="auto"/>
        <w:rPr>
          <w:rFonts w:cs="Times New Roman"/>
          <w:b/>
          <w:sz w:val="28"/>
          <w:szCs w:val="28"/>
        </w:rPr>
      </w:pPr>
    </w:p>
    <w:p w14:paraId="378D4B9F" w14:textId="0E98444C" w:rsidR="00C92318" w:rsidRPr="00727399" w:rsidRDefault="00C92318" w:rsidP="00C92318">
      <w:pPr>
        <w:spacing w:after="0" w:line="240" w:lineRule="auto"/>
        <w:rPr>
          <w:rFonts w:cs="Times New Roman"/>
          <w:sz w:val="24"/>
          <w:szCs w:val="24"/>
        </w:rPr>
      </w:pPr>
      <w:r w:rsidRPr="00727399">
        <w:rPr>
          <w:rFonts w:cs="Times New Roman"/>
          <w:sz w:val="24"/>
          <w:szCs w:val="24"/>
        </w:rPr>
        <w:t>Teaching is understood to include all of the activities associated with the instruction of students and the creation and promotion of an engaging and effective learning environment. Teaching duties extend outside of the classroom and include, but are not limited to: instructional assignments with assigned credit hours; course preparation including syllabus</w:t>
      </w:r>
      <w:r w:rsidR="00727399">
        <w:rPr>
          <w:rFonts w:cs="Times New Roman"/>
          <w:sz w:val="24"/>
          <w:szCs w:val="24"/>
        </w:rPr>
        <w:t xml:space="preserve"> </w:t>
      </w:r>
      <w:r w:rsidRPr="00727399">
        <w:rPr>
          <w:rFonts w:cs="Times New Roman"/>
          <w:sz w:val="24"/>
          <w:szCs w:val="24"/>
        </w:rPr>
        <w:t>preparation/</w:t>
      </w:r>
      <w:r w:rsidR="00727399">
        <w:rPr>
          <w:rFonts w:cs="Times New Roman"/>
          <w:sz w:val="24"/>
          <w:szCs w:val="24"/>
        </w:rPr>
        <w:t xml:space="preserve"> </w:t>
      </w:r>
      <w:r w:rsidRPr="00727399">
        <w:rPr>
          <w:rFonts w:cs="Times New Roman"/>
          <w:sz w:val="24"/>
          <w:szCs w:val="24"/>
        </w:rPr>
        <w:t>revision, group or individual office hours, evaluation of student learning objectives, grading, mentoring of students, writing letters of recommendation, and assessment of departmental and state-wide learning objectives; curriculum development, review of literature and research in their subject area for the purpose of teaching, on-going review and incorporation of best practices of instructional methodology and subject area and emerging pedagogies; and meeting all policy and other campus requirements for standards of teaching, including regular and substantive interaction.</w:t>
      </w:r>
    </w:p>
    <w:p w14:paraId="6E8DD067" w14:textId="77777777" w:rsidR="00C92318" w:rsidRPr="00C92318" w:rsidRDefault="00C92318" w:rsidP="00921FA9">
      <w:pPr>
        <w:spacing w:after="0"/>
        <w:rPr>
          <w:rFonts w:cs="Times New Roman"/>
          <w:bCs/>
          <w:sz w:val="24"/>
          <w:szCs w:val="24"/>
        </w:rPr>
      </w:pPr>
    </w:p>
    <w:p w14:paraId="724E090A" w14:textId="194779A1" w:rsidR="00921FA9" w:rsidRPr="00C92318" w:rsidRDefault="00921FA9" w:rsidP="00921FA9">
      <w:pPr>
        <w:spacing w:after="0"/>
        <w:rPr>
          <w:rFonts w:cs="Times New Roman"/>
          <w:bCs/>
          <w:sz w:val="28"/>
          <w:szCs w:val="28"/>
        </w:rPr>
      </w:pPr>
      <w:r w:rsidRPr="00C92318">
        <w:rPr>
          <w:rFonts w:cs="Times New Roman"/>
          <w:bCs/>
          <w:sz w:val="28"/>
          <w:szCs w:val="28"/>
        </w:rPr>
        <w:t>The evaluation of teaching effectiveness should be measured through careful consideration of a broad range of evidence, both direct and indirect, including peer observations of teaching, teaching materials, student evaluations (numerical evaluation scores, representative comments from narrative evaluations), and/or curriculum development.</w:t>
      </w:r>
    </w:p>
    <w:p w14:paraId="36BDB819" w14:textId="77777777" w:rsidR="00921FA9" w:rsidRPr="00FF060F" w:rsidRDefault="00921FA9" w:rsidP="00921FA9">
      <w:pPr>
        <w:spacing w:after="0" w:line="240" w:lineRule="auto"/>
        <w:rPr>
          <w:rFonts w:cs="Times New Roman"/>
          <w:sz w:val="24"/>
          <w:szCs w:val="24"/>
        </w:rPr>
      </w:pPr>
    </w:p>
    <w:p w14:paraId="274C6D7A" w14:textId="77777777" w:rsidR="00921FA9" w:rsidRPr="00422451" w:rsidRDefault="00921FA9" w:rsidP="00921FA9">
      <w:pPr>
        <w:spacing w:after="0" w:line="240" w:lineRule="auto"/>
        <w:rPr>
          <w:rFonts w:cs="Times New Roman"/>
          <w:sz w:val="28"/>
          <w:szCs w:val="28"/>
        </w:rPr>
      </w:pPr>
      <w:r w:rsidRPr="00A107D7">
        <w:rPr>
          <w:rFonts w:cs="Times New Roman"/>
          <w:sz w:val="24"/>
          <w:szCs w:val="24"/>
        </w:rPr>
        <w:t xml:space="preserve">___ </w:t>
      </w:r>
      <w:r w:rsidRPr="00422451">
        <w:rPr>
          <w:rFonts w:cs="Times New Roman"/>
          <w:sz w:val="28"/>
          <w:szCs w:val="28"/>
        </w:rPr>
        <w:t>Quality of Teaching Materials (attach examples)</w:t>
      </w:r>
    </w:p>
    <w:p w14:paraId="3A10A55B" w14:textId="77777777" w:rsidR="00921FA9" w:rsidRPr="00422451" w:rsidRDefault="00921FA9" w:rsidP="00921FA9">
      <w:pPr>
        <w:spacing w:after="0" w:line="240" w:lineRule="auto"/>
        <w:rPr>
          <w:rFonts w:cs="Times New Roman"/>
          <w:sz w:val="28"/>
          <w:szCs w:val="28"/>
        </w:rPr>
      </w:pPr>
    </w:p>
    <w:p w14:paraId="2BA46B34" w14:textId="77777777" w:rsidR="00921FA9" w:rsidRPr="00422451" w:rsidRDefault="00921FA9" w:rsidP="00921FA9">
      <w:pPr>
        <w:spacing w:after="0" w:line="240" w:lineRule="auto"/>
        <w:rPr>
          <w:rFonts w:cs="Times New Roman"/>
          <w:sz w:val="28"/>
          <w:szCs w:val="28"/>
        </w:rPr>
      </w:pPr>
      <w:r w:rsidRPr="00422451">
        <w:rPr>
          <w:rFonts w:cs="Times New Roman"/>
          <w:sz w:val="28"/>
          <w:szCs w:val="28"/>
        </w:rPr>
        <w:t>___ Peer Reviews (attach evaluation)</w:t>
      </w:r>
    </w:p>
    <w:p w14:paraId="5DB166E1" w14:textId="77777777" w:rsidR="00921FA9" w:rsidRPr="00422451" w:rsidRDefault="00921FA9" w:rsidP="00921FA9">
      <w:pPr>
        <w:spacing w:after="0" w:line="240" w:lineRule="auto"/>
        <w:rPr>
          <w:rFonts w:cs="Times New Roman"/>
          <w:sz w:val="28"/>
          <w:szCs w:val="28"/>
        </w:rPr>
      </w:pPr>
    </w:p>
    <w:p w14:paraId="79C4C065" w14:textId="77777777" w:rsidR="00921FA9" w:rsidRPr="00422451" w:rsidRDefault="00921FA9" w:rsidP="00921FA9">
      <w:pPr>
        <w:spacing w:after="0" w:line="240" w:lineRule="auto"/>
        <w:rPr>
          <w:rFonts w:cs="Times New Roman"/>
          <w:sz w:val="28"/>
          <w:szCs w:val="28"/>
        </w:rPr>
      </w:pPr>
      <w:r w:rsidRPr="00422451">
        <w:rPr>
          <w:rFonts w:cs="Times New Roman"/>
          <w:sz w:val="28"/>
          <w:szCs w:val="28"/>
        </w:rPr>
        <w:t>___ Assessment of Student Learning Outcomes (attach examples)</w:t>
      </w:r>
    </w:p>
    <w:p w14:paraId="0C15C9CC" w14:textId="77777777" w:rsidR="00921FA9" w:rsidRPr="00422451" w:rsidRDefault="00921FA9" w:rsidP="00921FA9">
      <w:pPr>
        <w:spacing w:after="0" w:line="240" w:lineRule="auto"/>
        <w:rPr>
          <w:rFonts w:cs="Times New Roman"/>
          <w:sz w:val="28"/>
          <w:szCs w:val="28"/>
        </w:rPr>
      </w:pPr>
    </w:p>
    <w:p w14:paraId="3AEB4830" w14:textId="77777777" w:rsidR="00921FA9" w:rsidRPr="00422451" w:rsidRDefault="00921FA9" w:rsidP="00921FA9">
      <w:pPr>
        <w:spacing w:after="0" w:line="240" w:lineRule="auto"/>
        <w:rPr>
          <w:rFonts w:cs="Times New Roman"/>
          <w:sz w:val="28"/>
          <w:szCs w:val="28"/>
        </w:rPr>
      </w:pPr>
      <w:r w:rsidRPr="00422451">
        <w:rPr>
          <w:rFonts w:cs="Times New Roman"/>
          <w:sz w:val="28"/>
          <w:szCs w:val="28"/>
        </w:rPr>
        <w:t>___ Curriculum Development/Revisions</w:t>
      </w:r>
    </w:p>
    <w:p w14:paraId="6F3D324D" w14:textId="77777777" w:rsidR="00921FA9" w:rsidRPr="00422451" w:rsidRDefault="00921FA9" w:rsidP="00921FA9">
      <w:pPr>
        <w:spacing w:after="0" w:line="240" w:lineRule="auto"/>
        <w:rPr>
          <w:rFonts w:cs="Times New Roman"/>
          <w:sz w:val="28"/>
          <w:szCs w:val="28"/>
        </w:rPr>
      </w:pPr>
    </w:p>
    <w:p w14:paraId="19BF9E26" w14:textId="77777777" w:rsidR="00921FA9" w:rsidRPr="00422451" w:rsidRDefault="00921FA9" w:rsidP="00921FA9">
      <w:pPr>
        <w:spacing w:after="0" w:line="240" w:lineRule="auto"/>
        <w:rPr>
          <w:rFonts w:cs="Times New Roman"/>
          <w:sz w:val="28"/>
          <w:szCs w:val="28"/>
        </w:rPr>
      </w:pPr>
      <w:r w:rsidRPr="00422451">
        <w:rPr>
          <w:rFonts w:cs="Times New Roman"/>
          <w:sz w:val="28"/>
          <w:szCs w:val="28"/>
        </w:rPr>
        <w:t>___ Student Evaluations (attach copies)</w:t>
      </w:r>
    </w:p>
    <w:p w14:paraId="6722DA1D" w14:textId="77777777" w:rsidR="00921FA9" w:rsidRPr="00422451" w:rsidRDefault="00921FA9" w:rsidP="00921FA9">
      <w:pPr>
        <w:spacing w:after="0" w:line="240" w:lineRule="auto"/>
        <w:rPr>
          <w:rFonts w:cs="Times New Roman"/>
          <w:sz w:val="28"/>
          <w:szCs w:val="28"/>
        </w:rPr>
      </w:pPr>
    </w:p>
    <w:p w14:paraId="3F168139" w14:textId="77777777" w:rsidR="00921FA9" w:rsidRPr="00422451" w:rsidRDefault="00921FA9" w:rsidP="00921FA9">
      <w:pPr>
        <w:spacing w:after="0" w:line="240" w:lineRule="auto"/>
        <w:rPr>
          <w:rFonts w:cs="Times New Roman"/>
          <w:sz w:val="28"/>
          <w:szCs w:val="28"/>
        </w:rPr>
      </w:pPr>
      <w:r w:rsidRPr="00422451">
        <w:rPr>
          <w:rFonts w:cs="Times New Roman"/>
          <w:sz w:val="28"/>
          <w:szCs w:val="28"/>
        </w:rPr>
        <w:t>___ Other (please provide a list plus any accompanying support documents)</w:t>
      </w:r>
    </w:p>
    <w:p w14:paraId="5D6836C1" w14:textId="77777777" w:rsidR="00B07F9A" w:rsidRDefault="00B07F9A" w:rsidP="00B07F9A">
      <w:pPr>
        <w:spacing w:after="0" w:line="240" w:lineRule="auto"/>
        <w:rPr>
          <w:rFonts w:cs="Times New Roman"/>
          <w:b/>
          <w:bCs/>
          <w:sz w:val="32"/>
          <w:szCs w:val="32"/>
        </w:rPr>
      </w:pPr>
    </w:p>
    <w:p w14:paraId="5D9971F9" w14:textId="77777777" w:rsidR="00727399" w:rsidRDefault="00727399" w:rsidP="00B07F9A">
      <w:pPr>
        <w:spacing w:after="0" w:line="240" w:lineRule="auto"/>
        <w:rPr>
          <w:rFonts w:cs="Times New Roman"/>
          <w:bCs/>
          <w:i/>
          <w:sz w:val="32"/>
          <w:szCs w:val="32"/>
        </w:rPr>
      </w:pPr>
    </w:p>
    <w:p w14:paraId="0628F11E" w14:textId="77777777" w:rsidR="00727399" w:rsidRDefault="00727399" w:rsidP="00B07F9A">
      <w:pPr>
        <w:spacing w:after="0" w:line="240" w:lineRule="auto"/>
        <w:rPr>
          <w:rFonts w:cs="Times New Roman"/>
          <w:bCs/>
          <w:i/>
          <w:sz w:val="32"/>
          <w:szCs w:val="32"/>
        </w:rPr>
      </w:pPr>
    </w:p>
    <w:p w14:paraId="5D6B30F3" w14:textId="77777777" w:rsidR="00727399" w:rsidRDefault="00727399" w:rsidP="00B07F9A">
      <w:pPr>
        <w:spacing w:after="0" w:line="240" w:lineRule="auto"/>
        <w:rPr>
          <w:rFonts w:cs="Times New Roman"/>
          <w:bCs/>
          <w:i/>
          <w:sz w:val="32"/>
          <w:szCs w:val="32"/>
        </w:rPr>
      </w:pPr>
    </w:p>
    <w:p w14:paraId="1A98D2B1" w14:textId="77777777" w:rsidR="00727399" w:rsidRDefault="00727399" w:rsidP="00B07F9A">
      <w:pPr>
        <w:spacing w:after="0" w:line="240" w:lineRule="auto"/>
        <w:rPr>
          <w:rFonts w:cs="Times New Roman"/>
          <w:bCs/>
          <w:i/>
          <w:sz w:val="32"/>
          <w:szCs w:val="32"/>
        </w:rPr>
      </w:pPr>
    </w:p>
    <w:p w14:paraId="2D014550" w14:textId="77777777" w:rsidR="00727399" w:rsidRDefault="00727399" w:rsidP="00B07F9A">
      <w:pPr>
        <w:spacing w:after="0" w:line="240" w:lineRule="auto"/>
        <w:rPr>
          <w:rFonts w:cs="Times New Roman"/>
          <w:bCs/>
          <w:i/>
          <w:sz w:val="32"/>
          <w:szCs w:val="32"/>
        </w:rPr>
      </w:pPr>
    </w:p>
    <w:p w14:paraId="6187F601" w14:textId="77777777" w:rsidR="00727399" w:rsidRDefault="00727399" w:rsidP="00B07F9A">
      <w:pPr>
        <w:spacing w:after="0" w:line="240" w:lineRule="auto"/>
        <w:rPr>
          <w:rFonts w:cs="Times New Roman"/>
          <w:bCs/>
          <w:i/>
          <w:sz w:val="32"/>
          <w:szCs w:val="32"/>
        </w:rPr>
      </w:pPr>
    </w:p>
    <w:p w14:paraId="02097C29" w14:textId="24CCD805" w:rsidR="00921FA9" w:rsidRDefault="00921FA9" w:rsidP="00B07F9A">
      <w:pPr>
        <w:spacing w:after="0" w:line="240" w:lineRule="auto"/>
        <w:rPr>
          <w:rFonts w:cs="Times New Roman"/>
          <w:bCs/>
          <w:i/>
          <w:sz w:val="32"/>
          <w:szCs w:val="32"/>
        </w:rPr>
      </w:pPr>
      <w:r>
        <w:rPr>
          <w:rFonts w:cs="Times New Roman"/>
          <w:bCs/>
          <w:i/>
          <w:sz w:val="32"/>
          <w:szCs w:val="32"/>
        </w:rPr>
        <w:lastRenderedPageBreak/>
        <w:t>Please answer the following questions</w:t>
      </w:r>
      <w:r w:rsidR="00D06771">
        <w:rPr>
          <w:rFonts w:cs="Times New Roman"/>
          <w:bCs/>
          <w:i/>
          <w:sz w:val="32"/>
          <w:szCs w:val="32"/>
        </w:rPr>
        <w:t xml:space="preserve"> regarding your teaching</w:t>
      </w:r>
      <w:r>
        <w:rPr>
          <w:rFonts w:cs="Times New Roman"/>
          <w:bCs/>
          <w:i/>
          <w:sz w:val="32"/>
          <w:szCs w:val="32"/>
        </w:rPr>
        <w:t>:</w:t>
      </w:r>
    </w:p>
    <w:p w14:paraId="18DB136C" w14:textId="77777777" w:rsidR="00727399" w:rsidRDefault="00727399" w:rsidP="00B07F9A">
      <w:pPr>
        <w:spacing w:after="0" w:line="240" w:lineRule="auto"/>
        <w:rPr>
          <w:rFonts w:cs="Times New Roman"/>
          <w:bCs/>
          <w:sz w:val="32"/>
          <w:szCs w:val="32"/>
        </w:rPr>
      </w:pPr>
    </w:p>
    <w:p w14:paraId="49DAE7AD" w14:textId="2D10D403" w:rsidR="00422451" w:rsidRPr="00422451" w:rsidRDefault="00422451" w:rsidP="00B07F9A">
      <w:pPr>
        <w:spacing w:after="0" w:line="240" w:lineRule="auto"/>
        <w:rPr>
          <w:rFonts w:cs="Times New Roman"/>
          <w:b/>
          <w:bCs/>
          <w:i/>
          <w:sz w:val="32"/>
          <w:szCs w:val="32"/>
        </w:rPr>
      </w:pPr>
      <w:r w:rsidRPr="00422451">
        <w:rPr>
          <w:rFonts w:cs="Times New Roman"/>
          <w:b/>
          <w:bCs/>
          <w:i/>
          <w:sz w:val="32"/>
          <w:szCs w:val="32"/>
        </w:rPr>
        <w:t>Teaching Loads</w:t>
      </w:r>
    </w:p>
    <w:p w14:paraId="73603440" w14:textId="77777777" w:rsidR="00422451" w:rsidRPr="00422451" w:rsidRDefault="00422451" w:rsidP="00B07F9A">
      <w:pPr>
        <w:spacing w:after="0" w:line="240" w:lineRule="auto"/>
        <w:rPr>
          <w:rFonts w:cs="Times New Roman"/>
          <w:bCs/>
          <w:sz w:val="32"/>
          <w:szCs w:val="32"/>
        </w:rPr>
      </w:pPr>
    </w:p>
    <w:p w14:paraId="40ECCF8A" w14:textId="3AEB3D9C" w:rsidR="00B07F9A" w:rsidRDefault="00B07F9A" w:rsidP="00B07F9A">
      <w:pPr>
        <w:numPr>
          <w:ilvl w:val="0"/>
          <w:numId w:val="15"/>
        </w:numPr>
        <w:spacing w:after="0" w:line="240" w:lineRule="auto"/>
        <w:rPr>
          <w:rFonts w:cs="Times New Roman"/>
          <w:sz w:val="32"/>
          <w:szCs w:val="32"/>
        </w:rPr>
      </w:pPr>
      <w:r w:rsidRPr="00B07F9A">
        <w:rPr>
          <w:rFonts w:cs="Times New Roman"/>
          <w:sz w:val="32"/>
          <w:szCs w:val="32"/>
        </w:rPr>
        <w:t xml:space="preserve">List courses taught for academic year </w:t>
      </w:r>
      <w:r w:rsidR="00DC32D8">
        <w:rPr>
          <w:rFonts w:cs="Times New Roman"/>
          <w:sz w:val="32"/>
          <w:szCs w:val="32"/>
        </w:rPr>
        <w:t>202</w:t>
      </w:r>
      <w:r w:rsidR="00C92318">
        <w:rPr>
          <w:rFonts w:cs="Times New Roman"/>
          <w:sz w:val="32"/>
          <w:szCs w:val="32"/>
        </w:rPr>
        <w:t>3</w:t>
      </w:r>
      <w:r w:rsidR="00DC32D8">
        <w:rPr>
          <w:rFonts w:cs="Times New Roman"/>
          <w:sz w:val="32"/>
          <w:szCs w:val="32"/>
        </w:rPr>
        <w:t>-202</w:t>
      </w:r>
      <w:r w:rsidR="00C92318">
        <w:rPr>
          <w:rFonts w:cs="Times New Roman"/>
          <w:sz w:val="32"/>
          <w:szCs w:val="32"/>
        </w:rPr>
        <w:t>4</w:t>
      </w:r>
      <w:r w:rsidR="004C645E">
        <w:rPr>
          <w:rFonts w:cs="Times New Roman"/>
          <w:sz w:val="32"/>
          <w:szCs w:val="32"/>
        </w:rPr>
        <w:t xml:space="preserve"> (specify semester</w:t>
      </w:r>
      <w:r w:rsidR="00422451">
        <w:rPr>
          <w:rFonts w:cs="Times New Roman"/>
          <w:sz w:val="32"/>
          <w:szCs w:val="32"/>
        </w:rPr>
        <w:t xml:space="preserve"> and course credit hour load</w:t>
      </w:r>
      <w:r w:rsidR="004C645E">
        <w:rPr>
          <w:rFonts w:cs="Times New Roman"/>
          <w:sz w:val="32"/>
          <w:szCs w:val="32"/>
        </w:rPr>
        <w:t>)</w:t>
      </w:r>
      <w:r w:rsidR="00C11D6C">
        <w:rPr>
          <w:rFonts w:cs="Times New Roman"/>
          <w:sz w:val="32"/>
          <w:szCs w:val="32"/>
        </w:rPr>
        <w:t xml:space="preserve"> and what format they were taught in (live, online, hybrid)</w:t>
      </w:r>
      <w:r w:rsidR="004C645E">
        <w:rPr>
          <w:rFonts w:cs="Times New Roman"/>
          <w:sz w:val="32"/>
          <w:szCs w:val="32"/>
        </w:rPr>
        <w:t>:</w:t>
      </w:r>
      <w:r w:rsidRPr="00B07F9A">
        <w:rPr>
          <w:rFonts w:cs="Times New Roman"/>
          <w:sz w:val="32"/>
          <w:szCs w:val="32"/>
        </w:rPr>
        <w:t xml:space="preserve"> </w:t>
      </w:r>
    </w:p>
    <w:p w14:paraId="18B2A31A" w14:textId="77777777" w:rsidR="00727399" w:rsidRDefault="00727399" w:rsidP="00F440BE">
      <w:pPr>
        <w:spacing w:after="0" w:line="240" w:lineRule="auto"/>
        <w:rPr>
          <w:rFonts w:cs="Times New Roman"/>
          <w:sz w:val="32"/>
          <w:szCs w:val="32"/>
        </w:rPr>
      </w:pPr>
    </w:p>
    <w:p w14:paraId="2749C841" w14:textId="42141D3E" w:rsidR="00422451" w:rsidRPr="00811E2B" w:rsidRDefault="00727399" w:rsidP="00727399">
      <w:pPr>
        <w:spacing w:after="0" w:line="240" w:lineRule="auto"/>
        <w:ind w:left="45"/>
        <w:rPr>
          <w:rFonts w:cs="Times New Roman"/>
          <w:b/>
          <w:i/>
          <w:sz w:val="32"/>
          <w:szCs w:val="32"/>
        </w:rPr>
      </w:pPr>
      <w:r w:rsidRPr="00811E2B">
        <w:rPr>
          <w:rFonts w:cs="Times New Roman"/>
          <w:b/>
          <w:i/>
          <w:sz w:val="32"/>
          <w:szCs w:val="32"/>
        </w:rPr>
        <w:t>Teaching Pedagogy</w:t>
      </w:r>
    </w:p>
    <w:p w14:paraId="6914126F" w14:textId="77777777" w:rsidR="00727399" w:rsidRPr="00B07F9A" w:rsidRDefault="00727399" w:rsidP="00921FA9">
      <w:pPr>
        <w:spacing w:after="0" w:line="240" w:lineRule="auto"/>
        <w:ind w:left="405"/>
        <w:rPr>
          <w:rFonts w:cs="Times New Roman"/>
          <w:sz w:val="32"/>
          <w:szCs w:val="32"/>
        </w:rPr>
      </w:pPr>
    </w:p>
    <w:p w14:paraId="31D817DD" w14:textId="77777777" w:rsidR="00B07F9A" w:rsidRPr="00B07F9A" w:rsidRDefault="00B07F9A" w:rsidP="00B07F9A">
      <w:pPr>
        <w:numPr>
          <w:ilvl w:val="0"/>
          <w:numId w:val="15"/>
        </w:numPr>
        <w:spacing w:after="0" w:line="240" w:lineRule="auto"/>
        <w:rPr>
          <w:rFonts w:cs="Times New Roman"/>
          <w:sz w:val="32"/>
          <w:szCs w:val="32"/>
        </w:rPr>
      </w:pPr>
      <w:r w:rsidRPr="00B07F9A">
        <w:rPr>
          <w:rFonts w:cs="Times New Roman"/>
          <w:sz w:val="32"/>
          <w:szCs w:val="32"/>
        </w:rPr>
        <w:t xml:space="preserve">Are you teaching or interested in teaching a distance education course? </w:t>
      </w:r>
      <w:r w:rsidR="00921FA9">
        <w:rPr>
          <w:rFonts w:cs="Times New Roman"/>
          <w:sz w:val="32"/>
          <w:szCs w:val="32"/>
        </w:rPr>
        <w:t>Are you interested in developing or learning addi</w:t>
      </w:r>
      <w:r w:rsidR="00D06771">
        <w:rPr>
          <w:rFonts w:cs="Times New Roman"/>
          <w:sz w:val="32"/>
          <w:szCs w:val="32"/>
        </w:rPr>
        <w:t>tional instructional technologies?</w:t>
      </w:r>
    </w:p>
    <w:p w14:paraId="4A184962" w14:textId="77777777" w:rsidR="00B07F9A" w:rsidRPr="00B07F9A" w:rsidRDefault="00B07F9A" w:rsidP="00B07F9A">
      <w:pPr>
        <w:spacing w:after="0" w:line="240" w:lineRule="auto"/>
        <w:rPr>
          <w:rFonts w:cs="Times New Roman"/>
          <w:sz w:val="32"/>
          <w:szCs w:val="32"/>
        </w:rPr>
      </w:pPr>
    </w:p>
    <w:p w14:paraId="20C4151D" w14:textId="4BC85FD0" w:rsidR="00B07F9A" w:rsidRDefault="00B07F9A" w:rsidP="00B07F9A">
      <w:pPr>
        <w:numPr>
          <w:ilvl w:val="0"/>
          <w:numId w:val="15"/>
        </w:numPr>
        <w:spacing w:after="0" w:line="240" w:lineRule="auto"/>
        <w:rPr>
          <w:rFonts w:cs="Times New Roman"/>
          <w:sz w:val="32"/>
          <w:szCs w:val="32"/>
        </w:rPr>
      </w:pPr>
      <w:r w:rsidRPr="00B07F9A">
        <w:rPr>
          <w:rFonts w:cs="Times New Roman"/>
          <w:sz w:val="32"/>
          <w:szCs w:val="32"/>
        </w:rPr>
        <w:t xml:space="preserve">Have you integrated new pedagogical approaches to your subject matter that have proved successful? </w:t>
      </w:r>
      <w:r w:rsidR="00C92318">
        <w:rPr>
          <w:rFonts w:cs="Times New Roman"/>
          <w:sz w:val="32"/>
          <w:szCs w:val="32"/>
        </w:rPr>
        <w:t>Please discuss</w:t>
      </w:r>
      <w:r w:rsidR="00727399">
        <w:rPr>
          <w:rFonts w:cs="Times New Roman"/>
          <w:sz w:val="32"/>
          <w:szCs w:val="32"/>
        </w:rPr>
        <w:t xml:space="preserve"> how they improved your instructional practices or student outcomes. If you have tried new approaches that were not successful, please discuss as well and what you learned from them.</w:t>
      </w:r>
    </w:p>
    <w:p w14:paraId="00CB86C9" w14:textId="77777777" w:rsidR="00422451" w:rsidRDefault="00422451" w:rsidP="00422451">
      <w:pPr>
        <w:spacing w:after="0" w:line="240" w:lineRule="auto"/>
        <w:ind w:left="45"/>
        <w:rPr>
          <w:rFonts w:ascii="Segoe UI" w:hAnsi="Segoe UI" w:cs="Segoe UI"/>
          <w:color w:val="0D0D0D"/>
          <w:shd w:val="clear" w:color="auto" w:fill="FFFFFF"/>
        </w:rPr>
      </w:pPr>
    </w:p>
    <w:p w14:paraId="2DA61B91" w14:textId="1202667F" w:rsidR="00422451" w:rsidRPr="00727399" w:rsidRDefault="00422451" w:rsidP="00422451">
      <w:pPr>
        <w:spacing w:after="0" w:line="240" w:lineRule="auto"/>
        <w:ind w:left="45"/>
        <w:rPr>
          <w:rFonts w:ascii="Segoe UI" w:hAnsi="Segoe UI" w:cs="Segoe UI"/>
          <w:b/>
          <w:i/>
          <w:color w:val="0D0D0D"/>
          <w:sz w:val="28"/>
          <w:szCs w:val="28"/>
          <w:shd w:val="clear" w:color="auto" w:fill="FFFFFF"/>
        </w:rPr>
      </w:pPr>
      <w:r w:rsidRPr="00727399">
        <w:rPr>
          <w:rFonts w:cstheme="minorHAnsi"/>
          <w:b/>
          <w:i/>
          <w:color w:val="0D0D0D"/>
          <w:sz w:val="32"/>
          <w:szCs w:val="32"/>
          <w:shd w:val="clear" w:color="auto" w:fill="FFFFFF"/>
        </w:rPr>
        <w:t>Peer</w:t>
      </w:r>
      <w:r w:rsidRPr="00727399">
        <w:rPr>
          <w:rFonts w:ascii="Segoe UI" w:hAnsi="Segoe UI" w:cs="Segoe UI"/>
          <w:b/>
          <w:i/>
          <w:color w:val="0D0D0D"/>
          <w:sz w:val="28"/>
          <w:szCs w:val="28"/>
          <w:shd w:val="clear" w:color="auto" w:fill="FFFFFF"/>
        </w:rPr>
        <w:t xml:space="preserve"> Observation</w:t>
      </w:r>
    </w:p>
    <w:p w14:paraId="622C07D5" w14:textId="0D249130" w:rsidR="00D44454" w:rsidRPr="00727399" w:rsidRDefault="00422451" w:rsidP="00727399">
      <w:pPr>
        <w:spacing w:after="0" w:line="240" w:lineRule="auto"/>
        <w:ind w:left="45"/>
        <w:rPr>
          <w:rFonts w:cstheme="minorHAnsi"/>
          <w:color w:val="0D0D0D"/>
          <w:sz w:val="24"/>
          <w:szCs w:val="24"/>
          <w:shd w:val="clear" w:color="auto" w:fill="FFFFFF"/>
        </w:rPr>
      </w:pPr>
      <w:r w:rsidRPr="00727399">
        <w:rPr>
          <w:rFonts w:cstheme="minorHAnsi"/>
          <w:color w:val="0D0D0D"/>
          <w:sz w:val="24"/>
          <w:szCs w:val="24"/>
          <w:shd w:val="clear" w:color="auto" w:fill="FFFFFF"/>
        </w:rPr>
        <w:t>Peer observation can be a valuable tool for faculty development and improvement. Overall, peer observation promotes a culture of continuous improvement in teaching and learning, ultimately benefiting both faculty and students.</w:t>
      </w:r>
      <w:r w:rsidR="00727399" w:rsidRPr="00727399">
        <w:rPr>
          <w:rFonts w:cstheme="minorHAnsi"/>
          <w:color w:val="0D0D0D"/>
          <w:sz w:val="24"/>
          <w:szCs w:val="24"/>
          <w:shd w:val="clear" w:color="auto" w:fill="FFFFFF"/>
        </w:rPr>
        <w:t xml:space="preserve">  It contributes to professional growth, increased and strengthened collaborations, new perspectives, helps identifies areas of strengths and areas needed for improvement, and overall strengthens our accountability as faculty to the highest standards of the profession.</w:t>
      </w:r>
    </w:p>
    <w:p w14:paraId="5A1C5CE5" w14:textId="77777777" w:rsidR="00727399" w:rsidRPr="00727399" w:rsidRDefault="00727399" w:rsidP="00727399">
      <w:pPr>
        <w:spacing w:after="0" w:line="240" w:lineRule="auto"/>
        <w:ind w:left="45"/>
        <w:rPr>
          <w:rFonts w:cstheme="minorHAnsi"/>
          <w:sz w:val="32"/>
          <w:szCs w:val="32"/>
        </w:rPr>
      </w:pPr>
    </w:p>
    <w:p w14:paraId="221C1580" w14:textId="0122C964" w:rsidR="00D06771" w:rsidRPr="00422451" w:rsidRDefault="00D44454" w:rsidP="00D06771">
      <w:pPr>
        <w:numPr>
          <w:ilvl w:val="0"/>
          <w:numId w:val="15"/>
        </w:numPr>
        <w:spacing w:after="0" w:line="240" w:lineRule="auto"/>
        <w:rPr>
          <w:rFonts w:cs="Times New Roman"/>
          <w:sz w:val="32"/>
          <w:szCs w:val="32"/>
        </w:rPr>
      </w:pPr>
      <w:r>
        <w:rPr>
          <w:rFonts w:cs="Times New Roman"/>
          <w:sz w:val="32"/>
          <w:szCs w:val="32"/>
        </w:rPr>
        <w:t xml:space="preserve"> Have you completed peer reviews/peer observations of your teaching?  </w:t>
      </w:r>
      <w:r w:rsidR="00422451">
        <w:rPr>
          <w:rFonts w:cs="Times New Roman"/>
          <w:sz w:val="32"/>
          <w:szCs w:val="32"/>
        </w:rPr>
        <w:t xml:space="preserve">Have you conducted peer previews/peer observations of your colleagues? </w:t>
      </w:r>
      <w:r>
        <w:rPr>
          <w:rFonts w:cs="Times New Roman"/>
          <w:sz w:val="32"/>
          <w:szCs w:val="32"/>
        </w:rPr>
        <w:t xml:space="preserve">Please include copies of the evaluations.  </w:t>
      </w:r>
      <w:r>
        <w:rPr>
          <w:rFonts w:cs="Times New Roman"/>
          <w:i/>
          <w:sz w:val="32"/>
          <w:szCs w:val="32"/>
        </w:rPr>
        <w:t>Please plan to have peer reviews/peer observations yearly (can include within discipline or outside of discipline reviews based on focus on content review vs instructional review).</w:t>
      </w:r>
    </w:p>
    <w:p w14:paraId="0BE427A4" w14:textId="77777777" w:rsidR="00422451" w:rsidRDefault="00422451" w:rsidP="00422451">
      <w:pPr>
        <w:pStyle w:val="ListParagraph"/>
        <w:rPr>
          <w:rFonts w:cs="Times New Roman"/>
          <w:sz w:val="32"/>
          <w:szCs w:val="32"/>
        </w:rPr>
      </w:pPr>
    </w:p>
    <w:p w14:paraId="636F17D0" w14:textId="27BC6228" w:rsidR="00D06771" w:rsidRPr="00727399" w:rsidRDefault="00D06771" w:rsidP="00727399">
      <w:pPr>
        <w:spacing w:after="0" w:line="240" w:lineRule="auto"/>
        <w:ind w:left="405"/>
        <w:jc w:val="center"/>
        <w:rPr>
          <w:rFonts w:cs="Times New Roman"/>
          <w:sz w:val="36"/>
          <w:szCs w:val="36"/>
        </w:rPr>
      </w:pPr>
      <w:r w:rsidRPr="00727399">
        <w:rPr>
          <w:rFonts w:cs="Times New Roman"/>
          <w:b/>
          <w:sz w:val="36"/>
          <w:szCs w:val="36"/>
        </w:rPr>
        <w:lastRenderedPageBreak/>
        <w:t>Service Category (to be filled out by faculty member)</w:t>
      </w:r>
    </w:p>
    <w:p w14:paraId="469A56B9" w14:textId="77777777" w:rsidR="00B21612" w:rsidRDefault="00B21612" w:rsidP="00B21612">
      <w:pPr>
        <w:spacing w:after="0"/>
        <w:rPr>
          <w:rFonts w:cs="Times New Roman"/>
          <w:bCs/>
          <w:sz w:val="24"/>
          <w:szCs w:val="24"/>
        </w:rPr>
      </w:pPr>
    </w:p>
    <w:p w14:paraId="29E7BF1E" w14:textId="4540160A" w:rsidR="00B21612" w:rsidRPr="00727399" w:rsidRDefault="00B21612" w:rsidP="00B21612">
      <w:pPr>
        <w:spacing w:after="0"/>
        <w:rPr>
          <w:rFonts w:cs="Times New Roman"/>
          <w:bCs/>
          <w:sz w:val="24"/>
          <w:szCs w:val="24"/>
        </w:rPr>
      </w:pPr>
      <w:r w:rsidRPr="00727399">
        <w:rPr>
          <w:rFonts w:cs="Times New Roman"/>
          <w:bCs/>
          <w:sz w:val="24"/>
          <w:szCs w:val="24"/>
        </w:rPr>
        <w:t>Service work includes activities that contribute to department/division and/or branch campus,</w:t>
      </w:r>
    </w:p>
    <w:p w14:paraId="3A9BA973" w14:textId="77777777" w:rsidR="00B21612" w:rsidRPr="00727399" w:rsidRDefault="00B21612" w:rsidP="00B21612">
      <w:pPr>
        <w:spacing w:after="0"/>
        <w:rPr>
          <w:rFonts w:cs="Times New Roman"/>
          <w:bCs/>
          <w:sz w:val="24"/>
          <w:szCs w:val="24"/>
        </w:rPr>
      </w:pPr>
      <w:r w:rsidRPr="00727399">
        <w:rPr>
          <w:rFonts w:cs="Times New Roman"/>
          <w:bCs/>
          <w:sz w:val="24"/>
          <w:szCs w:val="24"/>
        </w:rPr>
        <w:t>support the mission of UNM, and may contribute to the economic, cultural, and educational</w:t>
      </w:r>
    </w:p>
    <w:p w14:paraId="00C07962" w14:textId="77777777" w:rsidR="00B21612" w:rsidRPr="00727399" w:rsidRDefault="00B21612" w:rsidP="00B21612">
      <w:pPr>
        <w:spacing w:after="0"/>
        <w:rPr>
          <w:rFonts w:cs="Times New Roman"/>
          <w:bCs/>
          <w:sz w:val="24"/>
          <w:szCs w:val="24"/>
        </w:rPr>
      </w:pPr>
      <w:r w:rsidRPr="00727399">
        <w:rPr>
          <w:rFonts w:cs="Times New Roman"/>
          <w:bCs/>
          <w:sz w:val="24"/>
          <w:szCs w:val="24"/>
        </w:rPr>
        <w:t>development of the state and/or local communities. Assigned service duties are agreed upon by</w:t>
      </w:r>
    </w:p>
    <w:p w14:paraId="72AD25E6" w14:textId="290BD03A" w:rsidR="00B21612" w:rsidRPr="00B21612" w:rsidRDefault="00B21612" w:rsidP="00B21612">
      <w:pPr>
        <w:rPr>
          <w:rFonts w:cs="Times New Roman"/>
          <w:bCs/>
        </w:rPr>
      </w:pPr>
      <w:r w:rsidRPr="00727399">
        <w:rPr>
          <w:rFonts w:cs="Times New Roman"/>
          <w:bCs/>
          <w:sz w:val="24"/>
          <w:szCs w:val="24"/>
        </w:rPr>
        <w:t>the department/division chair and dean and MAY include (but not limited to):  Participation in faculty or campus governance activities; participation in department/division-, campus- and/or system-wide committees; Participation in recruitment activities for students; Oversight of student clubs and groups; Participation in recruiting and hiring activities for faculty and staff; Participation in tenure and promotion panels; Coordination of community events; Mentoring and supporting junior faculty; Advising or providing expertise to UNM initiatives; Coordination of, internships, field assignments, work placements or other discipline-specific activities; student mentoring</w:t>
      </w:r>
      <w:r w:rsidRPr="00B21612">
        <w:rPr>
          <w:rFonts w:cs="Times New Roman"/>
          <w:bCs/>
        </w:rPr>
        <w:t xml:space="preserve">. </w:t>
      </w:r>
    </w:p>
    <w:p w14:paraId="45257D65" w14:textId="41B976CD" w:rsidR="00D06771" w:rsidRPr="00B21612" w:rsidRDefault="00D06771" w:rsidP="00D06771">
      <w:pPr>
        <w:rPr>
          <w:rFonts w:cs="Times New Roman"/>
          <w:bCs/>
          <w:sz w:val="28"/>
          <w:szCs w:val="28"/>
        </w:rPr>
      </w:pPr>
      <w:r w:rsidRPr="00B21612">
        <w:rPr>
          <w:rFonts w:cs="Times New Roman"/>
          <w:bCs/>
          <w:sz w:val="28"/>
          <w:szCs w:val="28"/>
        </w:rPr>
        <w:t>The evaluation of service should highlight contributions to the department, University, profession, or community in one’s professional capacity. Please include list of specific activities.</w:t>
      </w:r>
    </w:p>
    <w:p w14:paraId="4A487291" w14:textId="24599C2B" w:rsidR="00D06771" w:rsidRPr="00B21612" w:rsidRDefault="00D06771" w:rsidP="00B21612">
      <w:pPr>
        <w:rPr>
          <w:rFonts w:cs="Times New Roman"/>
          <w:bCs/>
          <w:sz w:val="28"/>
          <w:szCs w:val="28"/>
        </w:rPr>
      </w:pPr>
      <w:r w:rsidRPr="00B21612">
        <w:rPr>
          <w:rFonts w:cs="Times New Roman"/>
          <w:bCs/>
          <w:sz w:val="28"/>
          <w:szCs w:val="28"/>
        </w:rPr>
        <w:t>___ Committee Work</w:t>
      </w:r>
      <w:r w:rsidR="00B21612" w:rsidRPr="00B21612">
        <w:rPr>
          <w:rFonts w:cs="Times New Roman"/>
          <w:bCs/>
          <w:sz w:val="28"/>
          <w:szCs w:val="28"/>
        </w:rPr>
        <w:t xml:space="preserve"> </w:t>
      </w:r>
    </w:p>
    <w:p w14:paraId="58600D93" w14:textId="77777777" w:rsidR="00D06771" w:rsidRPr="00B21612" w:rsidRDefault="00D06771" w:rsidP="00D06771">
      <w:pPr>
        <w:rPr>
          <w:rFonts w:cs="Times New Roman"/>
          <w:bCs/>
          <w:sz w:val="28"/>
          <w:szCs w:val="28"/>
        </w:rPr>
      </w:pPr>
      <w:r w:rsidRPr="00B21612">
        <w:rPr>
          <w:rFonts w:cs="Times New Roman"/>
          <w:bCs/>
          <w:sz w:val="28"/>
          <w:szCs w:val="28"/>
        </w:rPr>
        <w:t>___ Campus Community Service</w:t>
      </w:r>
    </w:p>
    <w:p w14:paraId="77F5A5A1" w14:textId="6C8B6088" w:rsidR="00D06771" w:rsidRPr="00B21612" w:rsidRDefault="00D06771" w:rsidP="00D06771">
      <w:pPr>
        <w:rPr>
          <w:rFonts w:cs="Times New Roman"/>
          <w:bCs/>
          <w:sz w:val="28"/>
          <w:szCs w:val="28"/>
        </w:rPr>
      </w:pPr>
      <w:r w:rsidRPr="00B21612">
        <w:rPr>
          <w:rFonts w:cs="Times New Roman"/>
          <w:bCs/>
          <w:sz w:val="28"/>
          <w:szCs w:val="28"/>
        </w:rPr>
        <w:t xml:space="preserve">___ Off-Campus Community Service (defined in Section B.1.2.3 of the UNM </w:t>
      </w:r>
      <w:r w:rsidR="00811E2B">
        <w:rPr>
          <w:rFonts w:cs="Times New Roman"/>
          <w:bCs/>
          <w:sz w:val="28"/>
          <w:szCs w:val="28"/>
        </w:rPr>
        <w:t xml:space="preserve">      </w:t>
      </w:r>
      <w:r w:rsidRPr="00B21612">
        <w:rPr>
          <w:rFonts w:cs="Times New Roman"/>
          <w:bCs/>
          <w:sz w:val="28"/>
          <w:szCs w:val="28"/>
        </w:rPr>
        <w:t>Faculty Handbook)</w:t>
      </w:r>
    </w:p>
    <w:p w14:paraId="25DFFA8A" w14:textId="77777777" w:rsidR="00D06771" w:rsidRPr="00B21612" w:rsidRDefault="00D06771" w:rsidP="00D06771">
      <w:pPr>
        <w:rPr>
          <w:rFonts w:cs="Times New Roman"/>
          <w:bCs/>
          <w:sz w:val="28"/>
          <w:szCs w:val="28"/>
        </w:rPr>
      </w:pPr>
      <w:r w:rsidRPr="00B21612">
        <w:rPr>
          <w:rFonts w:cs="Times New Roman"/>
          <w:bCs/>
          <w:sz w:val="28"/>
          <w:szCs w:val="28"/>
        </w:rPr>
        <w:t>___ Service to Students</w:t>
      </w:r>
    </w:p>
    <w:p w14:paraId="1C9B4D16" w14:textId="77777777" w:rsidR="00D06771" w:rsidRPr="00B21612" w:rsidRDefault="00D06771" w:rsidP="00D06771">
      <w:pPr>
        <w:spacing w:after="0" w:line="240" w:lineRule="auto"/>
        <w:rPr>
          <w:rFonts w:cs="Times New Roman"/>
          <w:sz w:val="28"/>
          <w:szCs w:val="28"/>
        </w:rPr>
      </w:pPr>
      <w:r w:rsidRPr="00B21612">
        <w:rPr>
          <w:rFonts w:cs="Times New Roman"/>
          <w:sz w:val="28"/>
          <w:szCs w:val="28"/>
        </w:rPr>
        <w:t>___ Other (please provide a list plus any accompanying support documents)</w:t>
      </w:r>
    </w:p>
    <w:p w14:paraId="0CE90D60" w14:textId="77777777" w:rsidR="00D06771" w:rsidRPr="00E9511A" w:rsidRDefault="00D06771" w:rsidP="00D06771">
      <w:pPr>
        <w:rPr>
          <w:rFonts w:cs="Times New Roman"/>
          <w:bCs/>
          <w:sz w:val="24"/>
          <w:szCs w:val="24"/>
        </w:rPr>
      </w:pPr>
    </w:p>
    <w:p w14:paraId="63B2E12F" w14:textId="77777777" w:rsidR="00D06771" w:rsidRPr="00D06771" w:rsidRDefault="00D06771" w:rsidP="00D06771">
      <w:pPr>
        <w:rPr>
          <w:rFonts w:cs="Times New Roman"/>
          <w:i/>
          <w:sz w:val="32"/>
          <w:szCs w:val="32"/>
        </w:rPr>
      </w:pPr>
      <w:r>
        <w:rPr>
          <w:rFonts w:cs="Times New Roman"/>
          <w:i/>
          <w:sz w:val="32"/>
          <w:szCs w:val="32"/>
        </w:rPr>
        <w:t>Please answer the following question about your college and community service:</w:t>
      </w:r>
    </w:p>
    <w:p w14:paraId="6075A296" w14:textId="77777777" w:rsidR="00D06771" w:rsidRPr="00B07F9A" w:rsidRDefault="00D06771" w:rsidP="00D06771">
      <w:pPr>
        <w:spacing w:after="0" w:line="240" w:lineRule="auto"/>
        <w:ind w:left="405"/>
        <w:rPr>
          <w:rFonts w:cs="Times New Roman"/>
          <w:sz w:val="32"/>
          <w:szCs w:val="32"/>
        </w:rPr>
      </w:pPr>
    </w:p>
    <w:p w14:paraId="1BEB3E85" w14:textId="020B2629" w:rsidR="00B07F9A" w:rsidRDefault="00B07F9A" w:rsidP="00D06771">
      <w:pPr>
        <w:numPr>
          <w:ilvl w:val="0"/>
          <w:numId w:val="16"/>
        </w:numPr>
        <w:spacing w:after="0" w:line="240" w:lineRule="auto"/>
        <w:rPr>
          <w:rFonts w:cs="Times New Roman"/>
          <w:sz w:val="32"/>
          <w:szCs w:val="32"/>
        </w:rPr>
      </w:pPr>
      <w:r w:rsidRPr="00D06771">
        <w:rPr>
          <w:rFonts w:cs="Times New Roman"/>
          <w:sz w:val="32"/>
          <w:szCs w:val="32"/>
        </w:rPr>
        <w:t xml:space="preserve">Please list </w:t>
      </w:r>
      <w:r w:rsidR="00D06771">
        <w:rPr>
          <w:rFonts w:cs="Times New Roman"/>
          <w:sz w:val="32"/>
          <w:szCs w:val="32"/>
        </w:rPr>
        <w:t xml:space="preserve">and describe </w:t>
      </w:r>
      <w:r w:rsidRPr="00D06771">
        <w:rPr>
          <w:rFonts w:cs="Times New Roman"/>
          <w:sz w:val="32"/>
          <w:szCs w:val="32"/>
        </w:rPr>
        <w:t>all non-teaching services to both UNM</w:t>
      </w:r>
      <w:r w:rsidR="00F440BE">
        <w:rPr>
          <w:rFonts w:cs="Times New Roman"/>
          <w:sz w:val="32"/>
          <w:szCs w:val="32"/>
        </w:rPr>
        <w:t>-</w:t>
      </w:r>
      <w:r w:rsidRPr="00D06771">
        <w:rPr>
          <w:rFonts w:cs="Times New Roman"/>
          <w:sz w:val="32"/>
          <w:szCs w:val="32"/>
        </w:rPr>
        <w:t xml:space="preserve"> Taos and the broader community.</w:t>
      </w:r>
      <w:r w:rsidR="00C11D6C">
        <w:rPr>
          <w:rFonts w:cs="Times New Roman"/>
          <w:sz w:val="32"/>
          <w:szCs w:val="32"/>
        </w:rPr>
        <w:t xml:space="preserve">  </w:t>
      </w:r>
    </w:p>
    <w:p w14:paraId="2ACA289E" w14:textId="796CD08C" w:rsidR="00D06771" w:rsidRDefault="00D06771" w:rsidP="00D06771">
      <w:pPr>
        <w:spacing w:after="0" w:line="240" w:lineRule="auto"/>
        <w:ind w:left="360"/>
        <w:rPr>
          <w:rFonts w:cs="Times New Roman"/>
          <w:sz w:val="32"/>
          <w:szCs w:val="32"/>
        </w:rPr>
      </w:pPr>
    </w:p>
    <w:p w14:paraId="5E89951A" w14:textId="5F29E53A" w:rsidR="00F440BE" w:rsidRDefault="00F440BE" w:rsidP="00D06771">
      <w:pPr>
        <w:spacing w:after="0" w:line="240" w:lineRule="auto"/>
        <w:ind w:left="360"/>
        <w:rPr>
          <w:rFonts w:cs="Times New Roman"/>
          <w:sz w:val="32"/>
          <w:szCs w:val="32"/>
        </w:rPr>
      </w:pPr>
    </w:p>
    <w:p w14:paraId="654BD9A7" w14:textId="29E9D7FA" w:rsidR="00F440BE" w:rsidRDefault="00F440BE" w:rsidP="00D06771">
      <w:pPr>
        <w:spacing w:after="0" w:line="240" w:lineRule="auto"/>
        <w:ind w:left="360"/>
        <w:rPr>
          <w:rFonts w:cs="Times New Roman"/>
          <w:sz w:val="32"/>
          <w:szCs w:val="32"/>
        </w:rPr>
      </w:pPr>
    </w:p>
    <w:p w14:paraId="0B0F5269" w14:textId="77777777" w:rsidR="00F440BE" w:rsidRDefault="00F440BE" w:rsidP="00D06771">
      <w:pPr>
        <w:spacing w:after="0" w:line="240" w:lineRule="auto"/>
        <w:ind w:left="360"/>
        <w:rPr>
          <w:rFonts w:cs="Times New Roman"/>
          <w:sz w:val="32"/>
          <w:szCs w:val="32"/>
        </w:rPr>
      </w:pPr>
    </w:p>
    <w:p w14:paraId="288506FF" w14:textId="1AB66705" w:rsidR="00D06771" w:rsidRPr="00F440BE" w:rsidRDefault="00D06771" w:rsidP="00F440BE">
      <w:pPr>
        <w:spacing w:after="0" w:line="240" w:lineRule="auto"/>
        <w:jc w:val="center"/>
        <w:rPr>
          <w:rFonts w:cs="Times New Roman"/>
          <w:b/>
          <w:sz w:val="36"/>
          <w:szCs w:val="36"/>
        </w:rPr>
      </w:pPr>
      <w:r w:rsidRPr="00F440BE">
        <w:rPr>
          <w:rFonts w:cs="Times New Roman"/>
          <w:b/>
          <w:sz w:val="36"/>
          <w:szCs w:val="36"/>
        </w:rPr>
        <w:lastRenderedPageBreak/>
        <w:t xml:space="preserve">Professional </w:t>
      </w:r>
      <w:r w:rsidR="00F440BE">
        <w:rPr>
          <w:rFonts w:cs="Times New Roman"/>
          <w:b/>
          <w:sz w:val="36"/>
          <w:szCs w:val="36"/>
        </w:rPr>
        <w:t xml:space="preserve">Activity/ Professional </w:t>
      </w:r>
      <w:r w:rsidRPr="00F440BE">
        <w:rPr>
          <w:rFonts w:cs="Times New Roman"/>
          <w:b/>
          <w:sz w:val="36"/>
          <w:szCs w:val="36"/>
        </w:rPr>
        <w:t>Development/Scholarly Work</w:t>
      </w:r>
      <w:r w:rsidRPr="00F440BE">
        <w:rPr>
          <w:rFonts w:cs="Times New Roman"/>
          <w:b/>
          <w:color w:val="FF0000"/>
          <w:sz w:val="36"/>
          <w:szCs w:val="36"/>
        </w:rPr>
        <w:t xml:space="preserve"> </w:t>
      </w:r>
      <w:r w:rsidRPr="00F440BE">
        <w:rPr>
          <w:rFonts w:cs="Times New Roman"/>
          <w:b/>
          <w:sz w:val="36"/>
          <w:szCs w:val="36"/>
        </w:rPr>
        <w:t>Category (to be filled out by faculty member)</w:t>
      </w:r>
    </w:p>
    <w:p w14:paraId="126A3710" w14:textId="77777777" w:rsidR="00D06771" w:rsidRPr="00FF060F" w:rsidRDefault="00D06771" w:rsidP="00D06771">
      <w:pPr>
        <w:spacing w:after="0" w:line="240" w:lineRule="auto"/>
        <w:rPr>
          <w:rFonts w:cs="Times New Roman"/>
          <w:b/>
          <w:sz w:val="28"/>
          <w:szCs w:val="28"/>
        </w:rPr>
      </w:pPr>
    </w:p>
    <w:p w14:paraId="109DBCDE"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Professional Activity/Professional Development, and Scholarly Work includes work carried out</w:t>
      </w:r>
    </w:p>
    <w:p w14:paraId="0E633C43"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in order to produce and disseminate new knowledge or creative works, while also</w:t>
      </w:r>
    </w:p>
    <w:p w14:paraId="100B7EE1"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encompassing other work founded in the faculty member’s role as a professional, such as</w:t>
      </w:r>
    </w:p>
    <w:p w14:paraId="240F3B7B"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continued training and certification. The branch campus workload policies will address the</w:t>
      </w:r>
    </w:p>
    <w:p w14:paraId="7769AAEE"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expectations of Professional Activity/Professional Development, and Scholarly Work that are in</w:t>
      </w:r>
    </w:p>
    <w:p w14:paraId="2BCF7714"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alignment with the branch campus’s promotion and tenure standards. Professional</w:t>
      </w:r>
    </w:p>
    <w:p w14:paraId="5118159A"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Activity/Professional Development, and Scholarly Work include activities agreed upon by the</w:t>
      </w:r>
    </w:p>
    <w:p w14:paraId="6B5CE8C2" w14:textId="24019EE5" w:rsidR="00F440BE" w:rsidRDefault="00F440BE" w:rsidP="00F440BE">
      <w:pPr>
        <w:spacing w:after="0" w:line="240" w:lineRule="auto"/>
        <w:rPr>
          <w:rFonts w:cs="Times New Roman"/>
          <w:bCs/>
          <w:sz w:val="24"/>
          <w:szCs w:val="24"/>
        </w:rPr>
      </w:pPr>
      <w:r w:rsidRPr="00F440BE">
        <w:rPr>
          <w:rFonts w:cs="Times New Roman"/>
          <w:bCs/>
          <w:sz w:val="24"/>
          <w:szCs w:val="24"/>
        </w:rPr>
        <w:t>department/division chair and dean. The following is not an exhaustive list:</w:t>
      </w:r>
    </w:p>
    <w:p w14:paraId="32B49E33" w14:textId="6D398AE2" w:rsidR="00F440BE" w:rsidRDefault="00F440BE" w:rsidP="00D06771">
      <w:pPr>
        <w:spacing w:after="0" w:line="240" w:lineRule="auto"/>
        <w:rPr>
          <w:rFonts w:cs="Times New Roman"/>
          <w:bCs/>
          <w:sz w:val="24"/>
          <w:szCs w:val="24"/>
        </w:rPr>
      </w:pPr>
    </w:p>
    <w:p w14:paraId="63F8F186"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Professional Activity/Professional Development:</w:t>
      </w:r>
    </w:p>
    <w:p w14:paraId="60569C09"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 Pursuing advanced degrees, certifications, and/or discipline-based training</w:t>
      </w:r>
    </w:p>
    <w:p w14:paraId="75ACF6DC"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 Professional development as required to maintain licensure standards</w:t>
      </w:r>
    </w:p>
    <w:p w14:paraId="07873DDA"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 Attendance at workshops/webinars</w:t>
      </w:r>
    </w:p>
    <w:p w14:paraId="6A5C8545"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 Leadership and/or participation in professional organizations</w:t>
      </w:r>
    </w:p>
    <w:p w14:paraId="7A71A74B"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Scholarly Work:</w:t>
      </w:r>
    </w:p>
    <w:p w14:paraId="752BD26B"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 Grant writing and principal investigator (PI) duties</w:t>
      </w:r>
    </w:p>
    <w:p w14:paraId="2D343B8C"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 Community-engaged scholarship and service learning</w:t>
      </w:r>
    </w:p>
    <w:p w14:paraId="47DD3A42"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 Pedagogical research</w:t>
      </w:r>
    </w:p>
    <w:p w14:paraId="0D10CBFF"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 Publication or original work including the development and sharing of creative works,</w:t>
      </w:r>
    </w:p>
    <w:p w14:paraId="586EBD31"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such as artistic and literary exhibition</w:t>
      </w:r>
    </w:p>
    <w:p w14:paraId="2B5CEC8D" w14:textId="77777777" w:rsidR="00F440BE" w:rsidRPr="00F440BE" w:rsidRDefault="00F440BE" w:rsidP="00F440BE">
      <w:pPr>
        <w:spacing w:after="0" w:line="240" w:lineRule="auto"/>
        <w:rPr>
          <w:rFonts w:cs="Times New Roman"/>
          <w:bCs/>
          <w:sz w:val="24"/>
          <w:szCs w:val="24"/>
        </w:rPr>
      </w:pPr>
      <w:r w:rsidRPr="00F440BE">
        <w:rPr>
          <w:rFonts w:cs="Times New Roman"/>
          <w:bCs/>
          <w:sz w:val="24"/>
          <w:szCs w:val="24"/>
        </w:rPr>
        <w:t>• Conference presentations/panels</w:t>
      </w:r>
    </w:p>
    <w:p w14:paraId="5391FC2F" w14:textId="6F92BC91" w:rsidR="00F440BE" w:rsidRDefault="00F440BE" w:rsidP="00F440BE">
      <w:pPr>
        <w:spacing w:after="0" w:line="240" w:lineRule="auto"/>
        <w:rPr>
          <w:rFonts w:cs="Times New Roman"/>
          <w:bCs/>
          <w:sz w:val="24"/>
          <w:szCs w:val="24"/>
        </w:rPr>
      </w:pPr>
      <w:r w:rsidRPr="00F440BE">
        <w:rPr>
          <w:rFonts w:cs="Times New Roman"/>
          <w:bCs/>
          <w:sz w:val="24"/>
          <w:szCs w:val="24"/>
        </w:rPr>
        <w:t>• Mentoring undergraduate students engaged in research a</w:t>
      </w:r>
      <w:r>
        <w:rPr>
          <w:rFonts w:cs="Times New Roman"/>
          <w:bCs/>
          <w:sz w:val="24"/>
          <w:szCs w:val="24"/>
        </w:rPr>
        <w:t>ctivities</w:t>
      </w:r>
    </w:p>
    <w:p w14:paraId="07C7CF8A" w14:textId="77777777" w:rsidR="00F440BE" w:rsidRDefault="00F440BE" w:rsidP="00D06771">
      <w:pPr>
        <w:spacing w:after="0" w:line="240" w:lineRule="auto"/>
        <w:rPr>
          <w:rFonts w:cs="Times New Roman"/>
          <w:bCs/>
          <w:sz w:val="24"/>
          <w:szCs w:val="24"/>
        </w:rPr>
      </w:pPr>
    </w:p>
    <w:p w14:paraId="0FCF0CCC" w14:textId="5625EB7C" w:rsidR="00D06771" w:rsidRPr="00FF060F" w:rsidRDefault="00D06771" w:rsidP="00D06771">
      <w:pPr>
        <w:spacing w:after="0" w:line="240" w:lineRule="auto"/>
        <w:rPr>
          <w:rFonts w:cs="Times New Roman"/>
          <w:sz w:val="24"/>
          <w:szCs w:val="24"/>
        </w:rPr>
      </w:pPr>
      <w:r w:rsidRPr="00FF060F">
        <w:rPr>
          <w:rFonts w:cs="Times New Roman"/>
          <w:bCs/>
          <w:sz w:val="24"/>
          <w:szCs w:val="24"/>
        </w:rPr>
        <w:t>The evaluatio</w:t>
      </w:r>
      <w:r w:rsidR="00D81552">
        <w:rPr>
          <w:rFonts w:cs="Times New Roman"/>
          <w:bCs/>
          <w:sz w:val="24"/>
          <w:szCs w:val="24"/>
        </w:rPr>
        <w:t>n of professional activity should</w:t>
      </w:r>
      <w:r w:rsidRPr="00FF060F">
        <w:rPr>
          <w:rFonts w:cs="Times New Roman"/>
          <w:sz w:val="24"/>
          <w:szCs w:val="24"/>
        </w:rPr>
        <w:t xml:space="preserve"> describe attendance or presentations at conferences, </w:t>
      </w:r>
      <w:r w:rsidR="00D81552">
        <w:rPr>
          <w:rFonts w:cs="Times New Roman"/>
          <w:sz w:val="24"/>
          <w:szCs w:val="24"/>
        </w:rPr>
        <w:t xml:space="preserve">online or distance participation in professional development activities, </w:t>
      </w:r>
      <w:r w:rsidRPr="00FF060F">
        <w:rPr>
          <w:rFonts w:cs="Times New Roman"/>
          <w:sz w:val="24"/>
          <w:szCs w:val="24"/>
        </w:rPr>
        <w:t xml:space="preserve">describe publications that contribute to scholarship or pedagogy in the field, identify creative work in the arts, and practice in a professional field; provide highlights of other activities to provide support for the overall professional activity evaluation such as on-going </w:t>
      </w:r>
      <w:r w:rsidRPr="00E9511A">
        <w:rPr>
          <w:rFonts w:cs="Times New Roman"/>
          <w:sz w:val="24"/>
          <w:szCs w:val="24"/>
        </w:rPr>
        <w:t xml:space="preserve">projects or grants and </w:t>
      </w:r>
      <w:r w:rsidRPr="00FF060F">
        <w:rPr>
          <w:rFonts w:cs="Times New Roman"/>
          <w:sz w:val="24"/>
          <w:szCs w:val="24"/>
        </w:rPr>
        <w:t>long-term plans.</w:t>
      </w:r>
    </w:p>
    <w:p w14:paraId="152AB97D" w14:textId="77777777" w:rsidR="00D06771" w:rsidRDefault="00D06771" w:rsidP="00D06771">
      <w:pPr>
        <w:spacing w:after="0" w:line="240" w:lineRule="auto"/>
        <w:rPr>
          <w:rFonts w:cs="Times New Roman"/>
          <w:sz w:val="24"/>
          <w:szCs w:val="24"/>
        </w:rPr>
      </w:pPr>
    </w:p>
    <w:p w14:paraId="231ABFE9" w14:textId="77777777" w:rsidR="00D06771" w:rsidRPr="00E9511A" w:rsidRDefault="00D06771" w:rsidP="00D06771">
      <w:pPr>
        <w:spacing w:after="0" w:line="240" w:lineRule="auto"/>
        <w:rPr>
          <w:rFonts w:cs="Times New Roman"/>
          <w:sz w:val="24"/>
          <w:szCs w:val="24"/>
        </w:rPr>
      </w:pPr>
      <w:r w:rsidRPr="00E9511A">
        <w:rPr>
          <w:rFonts w:cs="Times New Roman"/>
          <w:sz w:val="24"/>
          <w:szCs w:val="24"/>
        </w:rPr>
        <w:t>___ Conference Attendance</w:t>
      </w:r>
    </w:p>
    <w:p w14:paraId="54411CC5" w14:textId="77777777" w:rsidR="00D06771" w:rsidRPr="00E9511A" w:rsidRDefault="00D06771" w:rsidP="00D06771">
      <w:pPr>
        <w:spacing w:after="0" w:line="240" w:lineRule="auto"/>
        <w:rPr>
          <w:rFonts w:cs="Times New Roman"/>
          <w:sz w:val="24"/>
          <w:szCs w:val="24"/>
        </w:rPr>
      </w:pPr>
    </w:p>
    <w:p w14:paraId="60F98436" w14:textId="77777777" w:rsidR="00D06771" w:rsidRDefault="00D06771" w:rsidP="00D06771">
      <w:pPr>
        <w:spacing w:after="0" w:line="240" w:lineRule="auto"/>
        <w:rPr>
          <w:rFonts w:cs="Times New Roman"/>
          <w:sz w:val="24"/>
          <w:szCs w:val="24"/>
        </w:rPr>
      </w:pPr>
      <w:r w:rsidRPr="00E9511A">
        <w:rPr>
          <w:rFonts w:cs="Times New Roman"/>
          <w:sz w:val="24"/>
          <w:szCs w:val="24"/>
        </w:rPr>
        <w:t>___ Conference Presentations</w:t>
      </w:r>
    </w:p>
    <w:p w14:paraId="5F51F2DE" w14:textId="77777777" w:rsidR="00D06771" w:rsidRDefault="00D06771" w:rsidP="00D06771">
      <w:pPr>
        <w:spacing w:after="0" w:line="240" w:lineRule="auto"/>
        <w:rPr>
          <w:rFonts w:cs="Times New Roman"/>
          <w:sz w:val="24"/>
          <w:szCs w:val="24"/>
        </w:rPr>
      </w:pPr>
    </w:p>
    <w:p w14:paraId="65DF1406" w14:textId="77777777" w:rsidR="00D06771" w:rsidRPr="00E9511A" w:rsidRDefault="00D06771" w:rsidP="00D06771">
      <w:pPr>
        <w:spacing w:after="0" w:line="240" w:lineRule="auto"/>
        <w:rPr>
          <w:rFonts w:cs="Times New Roman"/>
          <w:sz w:val="24"/>
          <w:szCs w:val="24"/>
        </w:rPr>
      </w:pPr>
      <w:r>
        <w:rPr>
          <w:rFonts w:cs="Times New Roman"/>
          <w:sz w:val="24"/>
          <w:szCs w:val="24"/>
        </w:rPr>
        <w:t xml:space="preserve">___ </w:t>
      </w:r>
      <w:r w:rsidRPr="00E9511A">
        <w:rPr>
          <w:rFonts w:cs="Times New Roman"/>
          <w:sz w:val="24"/>
          <w:szCs w:val="24"/>
        </w:rPr>
        <w:t>Continuing Education</w:t>
      </w:r>
    </w:p>
    <w:p w14:paraId="3A10212B" w14:textId="77777777" w:rsidR="00D06771" w:rsidRPr="00E9511A" w:rsidRDefault="00D06771" w:rsidP="00D06771">
      <w:pPr>
        <w:spacing w:after="0" w:line="240" w:lineRule="auto"/>
        <w:rPr>
          <w:rFonts w:cs="Times New Roman"/>
          <w:sz w:val="24"/>
          <w:szCs w:val="24"/>
        </w:rPr>
      </w:pPr>
    </w:p>
    <w:p w14:paraId="17D5332F" w14:textId="77777777" w:rsidR="00D81552" w:rsidRPr="00E9511A" w:rsidRDefault="00D06771" w:rsidP="00D06771">
      <w:pPr>
        <w:spacing w:after="0" w:line="240" w:lineRule="auto"/>
        <w:rPr>
          <w:rFonts w:cs="Times New Roman"/>
          <w:sz w:val="24"/>
          <w:szCs w:val="24"/>
        </w:rPr>
      </w:pPr>
      <w:r w:rsidRPr="00E9511A">
        <w:rPr>
          <w:rFonts w:cs="Times New Roman"/>
          <w:sz w:val="24"/>
          <w:szCs w:val="24"/>
        </w:rPr>
        <w:t>___ Professional Organization Participation</w:t>
      </w:r>
    </w:p>
    <w:p w14:paraId="69194D44" w14:textId="77777777" w:rsidR="00D06771" w:rsidRPr="00E9511A" w:rsidRDefault="00D06771" w:rsidP="00D06771">
      <w:pPr>
        <w:spacing w:after="0" w:line="240" w:lineRule="auto"/>
        <w:rPr>
          <w:rFonts w:cs="Times New Roman"/>
          <w:sz w:val="24"/>
          <w:szCs w:val="24"/>
        </w:rPr>
      </w:pPr>
    </w:p>
    <w:p w14:paraId="0AB61694" w14:textId="77777777" w:rsidR="00D06771" w:rsidRPr="00E9511A" w:rsidRDefault="00D06771" w:rsidP="00D06771">
      <w:pPr>
        <w:spacing w:after="0" w:line="240" w:lineRule="auto"/>
        <w:rPr>
          <w:rFonts w:cs="Times New Roman"/>
          <w:sz w:val="24"/>
          <w:szCs w:val="24"/>
        </w:rPr>
      </w:pPr>
      <w:r w:rsidRPr="00E9511A">
        <w:rPr>
          <w:rFonts w:cs="Times New Roman"/>
          <w:sz w:val="24"/>
          <w:szCs w:val="24"/>
        </w:rPr>
        <w:softHyphen/>
      </w:r>
      <w:r w:rsidRPr="00E9511A">
        <w:rPr>
          <w:rFonts w:cs="Times New Roman"/>
          <w:sz w:val="24"/>
          <w:szCs w:val="24"/>
        </w:rPr>
        <w:softHyphen/>
      </w:r>
      <w:r w:rsidRPr="00E9511A">
        <w:rPr>
          <w:rFonts w:cs="Times New Roman"/>
          <w:sz w:val="24"/>
          <w:szCs w:val="24"/>
        </w:rPr>
        <w:softHyphen/>
      </w:r>
      <w:r w:rsidRPr="00E9511A">
        <w:rPr>
          <w:rFonts w:cs="Times New Roman"/>
          <w:i/>
          <w:sz w:val="24"/>
          <w:szCs w:val="24"/>
        </w:rPr>
        <w:t xml:space="preserve">___ </w:t>
      </w:r>
      <w:r w:rsidRPr="00E9511A">
        <w:rPr>
          <w:rFonts w:cs="Times New Roman"/>
          <w:sz w:val="24"/>
          <w:szCs w:val="24"/>
        </w:rPr>
        <w:t>Publications (</w:t>
      </w:r>
      <w:r w:rsidRPr="00C83FAE">
        <w:rPr>
          <w:rFonts w:cs="Times New Roman"/>
          <w:i/>
          <w:sz w:val="24"/>
          <w:szCs w:val="24"/>
        </w:rPr>
        <w:t>only required for tenure-track faculty moving to full professor</w:t>
      </w:r>
      <w:r w:rsidRPr="00E9511A">
        <w:rPr>
          <w:rFonts w:cs="Times New Roman"/>
          <w:sz w:val="24"/>
          <w:szCs w:val="24"/>
        </w:rPr>
        <w:t>)</w:t>
      </w:r>
    </w:p>
    <w:p w14:paraId="068CDC53" w14:textId="77777777" w:rsidR="00D06771" w:rsidRPr="00E9511A" w:rsidRDefault="00D06771" w:rsidP="00D06771">
      <w:pPr>
        <w:spacing w:after="0" w:line="240" w:lineRule="auto"/>
        <w:rPr>
          <w:rFonts w:cs="Times New Roman"/>
          <w:sz w:val="24"/>
          <w:szCs w:val="24"/>
        </w:rPr>
      </w:pPr>
    </w:p>
    <w:p w14:paraId="6CCFCFE7" w14:textId="65D94FA6" w:rsidR="00D06771" w:rsidRPr="00F440BE" w:rsidRDefault="00D06771" w:rsidP="00F440BE">
      <w:pPr>
        <w:spacing w:after="0" w:line="240" w:lineRule="auto"/>
        <w:rPr>
          <w:rFonts w:cs="Times New Roman"/>
          <w:sz w:val="24"/>
          <w:szCs w:val="24"/>
        </w:rPr>
      </w:pPr>
      <w:r w:rsidRPr="00E9511A">
        <w:rPr>
          <w:rFonts w:cs="Times New Roman"/>
          <w:sz w:val="24"/>
          <w:szCs w:val="24"/>
        </w:rPr>
        <w:t>___ Other (please provide a list plus any accompanying support documents)</w:t>
      </w:r>
    </w:p>
    <w:p w14:paraId="7B67B2FF" w14:textId="6A6BC991" w:rsidR="00D81552" w:rsidRPr="00D81552" w:rsidRDefault="00D81552" w:rsidP="00D81552">
      <w:pPr>
        <w:rPr>
          <w:rFonts w:cs="Times New Roman"/>
          <w:i/>
          <w:sz w:val="32"/>
          <w:szCs w:val="32"/>
        </w:rPr>
      </w:pPr>
      <w:r>
        <w:rPr>
          <w:rFonts w:cs="Times New Roman"/>
          <w:i/>
          <w:sz w:val="32"/>
          <w:szCs w:val="32"/>
        </w:rPr>
        <w:lastRenderedPageBreak/>
        <w:t xml:space="preserve">Please answer the following question about your </w:t>
      </w:r>
      <w:r w:rsidR="00F440BE">
        <w:rPr>
          <w:rFonts w:cs="Times New Roman"/>
          <w:i/>
          <w:sz w:val="32"/>
          <w:szCs w:val="32"/>
        </w:rPr>
        <w:t>professional activity/</w:t>
      </w:r>
      <w:r>
        <w:rPr>
          <w:rFonts w:cs="Times New Roman"/>
          <w:i/>
          <w:sz w:val="32"/>
          <w:szCs w:val="32"/>
        </w:rPr>
        <w:t>professional development/scholarly work:</w:t>
      </w:r>
    </w:p>
    <w:p w14:paraId="544AD7FF" w14:textId="6A15328F" w:rsidR="00D06771" w:rsidRPr="00B07F9A" w:rsidRDefault="00D06771" w:rsidP="00D06771">
      <w:pPr>
        <w:numPr>
          <w:ilvl w:val="0"/>
          <w:numId w:val="14"/>
        </w:numPr>
        <w:spacing w:after="0" w:line="240" w:lineRule="auto"/>
        <w:rPr>
          <w:rFonts w:cs="Times New Roman"/>
          <w:sz w:val="32"/>
          <w:szCs w:val="32"/>
        </w:rPr>
      </w:pPr>
      <w:r w:rsidRPr="00B07F9A">
        <w:rPr>
          <w:rFonts w:cs="Times New Roman"/>
          <w:sz w:val="32"/>
          <w:szCs w:val="32"/>
        </w:rPr>
        <w:t xml:space="preserve">List all professional development that you have participated in during the past year. </w:t>
      </w:r>
      <w:r w:rsidR="00811E2B">
        <w:rPr>
          <w:rFonts w:cs="Times New Roman"/>
          <w:sz w:val="32"/>
          <w:szCs w:val="32"/>
        </w:rPr>
        <w:t>What have been the key takeaways from these professional development/activities and how do they inform your instructional or professional practices?</w:t>
      </w:r>
    </w:p>
    <w:p w14:paraId="564D391D" w14:textId="77777777" w:rsidR="00D06771" w:rsidRDefault="00D06771" w:rsidP="00D06771">
      <w:pPr>
        <w:spacing w:after="0" w:line="240" w:lineRule="auto"/>
        <w:ind w:left="720"/>
        <w:rPr>
          <w:rFonts w:cs="Times New Roman"/>
          <w:sz w:val="32"/>
          <w:szCs w:val="32"/>
        </w:rPr>
      </w:pPr>
    </w:p>
    <w:p w14:paraId="6B94E174" w14:textId="77777777" w:rsidR="00B07F9A" w:rsidRDefault="00B07F9A" w:rsidP="00B07F9A">
      <w:pPr>
        <w:numPr>
          <w:ilvl w:val="0"/>
          <w:numId w:val="14"/>
        </w:numPr>
        <w:spacing w:after="0" w:line="240" w:lineRule="auto"/>
        <w:rPr>
          <w:rFonts w:cs="Times New Roman"/>
          <w:sz w:val="32"/>
          <w:szCs w:val="32"/>
        </w:rPr>
      </w:pPr>
      <w:r w:rsidRPr="00B07F9A">
        <w:rPr>
          <w:rFonts w:cs="Times New Roman"/>
          <w:sz w:val="32"/>
          <w:szCs w:val="32"/>
        </w:rPr>
        <w:t xml:space="preserve">List any books, publications, artwork or shows produced in the past year.  </w:t>
      </w:r>
    </w:p>
    <w:p w14:paraId="499A09C3" w14:textId="77777777" w:rsidR="00D81552" w:rsidRPr="00B07F9A" w:rsidRDefault="00D81552" w:rsidP="00D81552">
      <w:pPr>
        <w:spacing w:after="0" w:line="240" w:lineRule="auto"/>
        <w:rPr>
          <w:rFonts w:cs="Times New Roman"/>
          <w:sz w:val="32"/>
          <w:szCs w:val="32"/>
        </w:rPr>
      </w:pPr>
    </w:p>
    <w:p w14:paraId="357569F6" w14:textId="77777777" w:rsidR="00B07F9A" w:rsidRPr="00B07F9A" w:rsidRDefault="00B07F9A" w:rsidP="00B07F9A">
      <w:pPr>
        <w:numPr>
          <w:ilvl w:val="0"/>
          <w:numId w:val="14"/>
        </w:numPr>
        <w:spacing w:after="0" w:line="240" w:lineRule="auto"/>
        <w:rPr>
          <w:rFonts w:cs="Times New Roman"/>
          <w:sz w:val="32"/>
          <w:szCs w:val="32"/>
        </w:rPr>
      </w:pPr>
      <w:r w:rsidRPr="00B07F9A">
        <w:rPr>
          <w:rFonts w:cs="Times New Roman"/>
          <w:sz w:val="32"/>
          <w:szCs w:val="32"/>
        </w:rPr>
        <w:t xml:space="preserve">List all presentations given in the past year.  </w:t>
      </w:r>
    </w:p>
    <w:p w14:paraId="746EE053" w14:textId="77777777" w:rsidR="00D81552" w:rsidRDefault="00D81552" w:rsidP="00B07F9A">
      <w:pPr>
        <w:spacing w:after="0" w:line="240" w:lineRule="auto"/>
        <w:rPr>
          <w:rFonts w:cs="Times New Roman"/>
          <w:bCs/>
          <w:sz w:val="32"/>
          <w:szCs w:val="32"/>
        </w:rPr>
      </w:pPr>
    </w:p>
    <w:p w14:paraId="1F1E538D" w14:textId="4E8BB0FB" w:rsidR="00D81552" w:rsidRPr="00811E2B" w:rsidRDefault="00B07F9A" w:rsidP="00D81552">
      <w:pPr>
        <w:spacing w:after="0" w:line="240" w:lineRule="auto"/>
        <w:rPr>
          <w:rFonts w:cs="Times New Roman"/>
          <w:sz w:val="32"/>
          <w:szCs w:val="32"/>
        </w:rPr>
      </w:pPr>
      <w:r w:rsidRPr="00B07F9A">
        <w:rPr>
          <w:rFonts w:cs="Times New Roman"/>
          <w:sz w:val="32"/>
          <w:szCs w:val="32"/>
        </w:rPr>
        <w:t xml:space="preserve">     </w:t>
      </w:r>
      <w:r w:rsidR="00D81552" w:rsidRPr="00D81552">
        <w:rPr>
          <w:rFonts w:cs="Times New Roman"/>
          <w:b/>
          <w:bCs/>
          <w:sz w:val="32"/>
          <w:szCs w:val="32"/>
        </w:rPr>
        <w:t xml:space="preserve">Goal Setting for Next Year </w:t>
      </w:r>
    </w:p>
    <w:p w14:paraId="34F2A8FE" w14:textId="77777777" w:rsidR="00F440BE" w:rsidRPr="00D81552" w:rsidRDefault="00F440BE" w:rsidP="00D81552">
      <w:pPr>
        <w:spacing w:after="0" w:line="240" w:lineRule="auto"/>
        <w:rPr>
          <w:rFonts w:cs="Times New Roman"/>
          <w:b/>
          <w:bCs/>
          <w:sz w:val="32"/>
          <w:szCs w:val="32"/>
        </w:rPr>
      </w:pPr>
    </w:p>
    <w:p w14:paraId="69780BA8" w14:textId="15EB9D63" w:rsidR="00D81552" w:rsidRDefault="00D81552" w:rsidP="00D81552">
      <w:pPr>
        <w:numPr>
          <w:ilvl w:val="0"/>
          <w:numId w:val="17"/>
        </w:numPr>
        <w:spacing w:after="0" w:line="240" w:lineRule="auto"/>
        <w:rPr>
          <w:rFonts w:cs="Times New Roman"/>
          <w:sz w:val="32"/>
          <w:szCs w:val="32"/>
        </w:rPr>
      </w:pPr>
      <w:r w:rsidRPr="00B07F9A">
        <w:rPr>
          <w:rFonts w:cs="Times New Roman"/>
          <w:sz w:val="32"/>
          <w:szCs w:val="32"/>
        </w:rPr>
        <w:t>What classes will you be teachin</w:t>
      </w:r>
      <w:r>
        <w:rPr>
          <w:rFonts w:cs="Times New Roman"/>
          <w:sz w:val="32"/>
          <w:szCs w:val="32"/>
        </w:rPr>
        <w:t xml:space="preserve">g for Academic Year </w:t>
      </w:r>
      <w:r w:rsidR="00DC32D8">
        <w:rPr>
          <w:rFonts w:cs="Times New Roman"/>
          <w:sz w:val="32"/>
          <w:szCs w:val="32"/>
        </w:rPr>
        <w:t>202</w:t>
      </w:r>
      <w:r w:rsidR="00F440BE">
        <w:rPr>
          <w:rFonts w:cs="Times New Roman"/>
          <w:sz w:val="32"/>
          <w:szCs w:val="32"/>
        </w:rPr>
        <w:t>4</w:t>
      </w:r>
      <w:r w:rsidR="00DC32D8">
        <w:rPr>
          <w:rFonts w:cs="Times New Roman"/>
          <w:sz w:val="32"/>
          <w:szCs w:val="32"/>
        </w:rPr>
        <w:t>-202</w:t>
      </w:r>
      <w:r w:rsidR="00F440BE">
        <w:rPr>
          <w:rFonts w:cs="Times New Roman"/>
          <w:sz w:val="32"/>
          <w:szCs w:val="32"/>
        </w:rPr>
        <w:t>5</w:t>
      </w:r>
      <w:r w:rsidRPr="00B07F9A">
        <w:rPr>
          <w:rFonts w:cs="Times New Roman"/>
          <w:sz w:val="32"/>
          <w:szCs w:val="32"/>
        </w:rPr>
        <w:t xml:space="preserve">? </w:t>
      </w:r>
      <w:r w:rsidR="000F0A53">
        <w:rPr>
          <w:rFonts w:cs="Times New Roman"/>
          <w:sz w:val="32"/>
          <w:szCs w:val="32"/>
        </w:rPr>
        <w:t>(Please list Course Number, Course Name, and Credit Hours</w:t>
      </w:r>
      <w:r w:rsidR="00F440BE">
        <w:rPr>
          <w:rFonts w:cs="Times New Roman"/>
          <w:sz w:val="32"/>
          <w:szCs w:val="32"/>
        </w:rPr>
        <w:t xml:space="preserve"> or credit hour equivalence</w:t>
      </w:r>
      <w:r w:rsidR="000F0A53">
        <w:rPr>
          <w:rFonts w:cs="Times New Roman"/>
          <w:sz w:val="32"/>
          <w:szCs w:val="32"/>
        </w:rPr>
        <w:t xml:space="preserve"> for </w:t>
      </w:r>
      <w:r w:rsidR="00F440BE">
        <w:rPr>
          <w:rFonts w:cs="Times New Roman"/>
          <w:sz w:val="32"/>
          <w:szCs w:val="32"/>
        </w:rPr>
        <w:t xml:space="preserve">agreed upon </w:t>
      </w:r>
      <w:r w:rsidR="000F0A53">
        <w:rPr>
          <w:rFonts w:cs="Times New Roman"/>
          <w:sz w:val="32"/>
          <w:szCs w:val="32"/>
        </w:rPr>
        <w:t>Workload Contract</w:t>
      </w:r>
      <w:r w:rsidR="00F440BE">
        <w:rPr>
          <w:rFonts w:cs="Times New Roman"/>
          <w:sz w:val="32"/>
          <w:szCs w:val="32"/>
        </w:rPr>
        <w:t xml:space="preserve"> with Chair and Dean</w:t>
      </w:r>
      <w:r w:rsidR="000F0A53">
        <w:rPr>
          <w:rFonts w:cs="Times New Roman"/>
          <w:sz w:val="32"/>
          <w:szCs w:val="32"/>
        </w:rPr>
        <w:t>)</w:t>
      </w:r>
    </w:p>
    <w:p w14:paraId="3D641827" w14:textId="77777777" w:rsidR="00E623C2" w:rsidRPr="00B07F9A" w:rsidRDefault="00E623C2" w:rsidP="00E623C2">
      <w:pPr>
        <w:spacing w:after="0" w:line="240" w:lineRule="auto"/>
        <w:ind w:left="720"/>
        <w:rPr>
          <w:rFonts w:cs="Times New Roman"/>
          <w:sz w:val="32"/>
          <w:szCs w:val="32"/>
        </w:rPr>
      </w:pPr>
    </w:p>
    <w:p w14:paraId="43FF6E21" w14:textId="792EE6A7" w:rsidR="00D81552" w:rsidRDefault="00D81552" w:rsidP="00E623C2">
      <w:pPr>
        <w:pStyle w:val="ListParagraph"/>
        <w:numPr>
          <w:ilvl w:val="0"/>
          <w:numId w:val="17"/>
        </w:numPr>
        <w:spacing w:after="0" w:line="240" w:lineRule="auto"/>
        <w:rPr>
          <w:rFonts w:cs="Times New Roman"/>
          <w:sz w:val="32"/>
          <w:szCs w:val="32"/>
        </w:rPr>
      </w:pPr>
      <w:r w:rsidRPr="00E623C2">
        <w:rPr>
          <w:rFonts w:cs="Times New Roman"/>
          <w:sz w:val="32"/>
          <w:szCs w:val="32"/>
        </w:rPr>
        <w:t xml:space="preserve">Are there any additional duties that you would like to undertake for the upcoming academic year? </w:t>
      </w:r>
    </w:p>
    <w:p w14:paraId="7B5AEE00" w14:textId="77777777" w:rsidR="00F440BE" w:rsidRPr="00F440BE" w:rsidRDefault="00F440BE" w:rsidP="00F440BE">
      <w:pPr>
        <w:pStyle w:val="ListParagraph"/>
        <w:rPr>
          <w:rFonts w:cs="Times New Roman"/>
          <w:sz w:val="32"/>
          <w:szCs w:val="32"/>
        </w:rPr>
      </w:pPr>
    </w:p>
    <w:p w14:paraId="17538D28" w14:textId="480B45D6" w:rsidR="00F440BE" w:rsidRPr="00E623C2" w:rsidRDefault="00F440BE" w:rsidP="00E623C2">
      <w:pPr>
        <w:pStyle w:val="ListParagraph"/>
        <w:numPr>
          <w:ilvl w:val="0"/>
          <w:numId w:val="17"/>
        </w:numPr>
        <w:spacing w:after="0" w:line="240" w:lineRule="auto"/>
        <w:rPr>
          <w:rFonts w:cs="Times New Roman"/>
          <w:sz w:val="32"/>
          <w:szCs w:val="32"/>
        </w:rPr>
      </w:pPr>
      <w:r>
        <w:rPr>
          <w:rFonts w:cs="Times New Roman"/>
          <w:sz w:val="32"/>
          <w:szCs w:val="32"/>
        </w:rPr>
        <w:t>Do you have a course reassignment for the upcoming academic year?  Please describe the duties associated with this course reassignment.</w:t>
      </w:r>
    </w:p>
    <w:p w14:paraId="3930B949" w14:textId="77777777" w:rsidR="00E623C2" w:rsidRPr="00E623C2" w:rsidRDefault="00E623C2" w:rsidP="00E623C2">
      <w:pPr>
        <w:spacing w:after="0" w:line="240" w:lineRule="auto"/>
        <w:rPr>
          <w:rFonts w:cs="Times New Roman"/>
          <w:sz w:val="32"/>
          <w:szCs w:val="32"/>
        </w:rPr>
      </w:pPr>
    </w:p>
    <w:p w14:paraId="1D41026F" w14:textId="77777777" w:rsidR="00D81552" w:rsidRDefault="00D81552" w:rsidP="00D81552">
      <w:pPr>
        <w:numPr>
          <w:ilvl w:val="0"/>
          <w:numId w:val="17"/>
        </w:numPr>
        <w:spacing w:after="0" w:line="240" w:lineRule="auto"/>
        <w:rPr>
          <w:rFonts w:cs="Times New Roman"/>
          <w:sz w:val="32"/>
          <w:szCs w:val="32"/>
        </w:rPr>
      </w:pPr>
      <w:r w:rsidRPr="00B07F9A">
        <w:rPr>
          <w:rFonts w:cs="Times New Roman"/>
          <w:sz w:val="32"/>
          <w:szCs w:val="32"/>
        </w:rPr>
        <w:t>How do you envision your faculty role in student advising</w:t>
      </w:r>
      <w:r>
        <w:rPr>
          <w:rFonts w:cs="Times New Roman"/>
          <w:sz w:val="32"/>
          <w:szCs w:val="32"/>
        </w:rPr>
        <w:t xml:space="preserve"> and/or mentoring of faculty</w:t>
      </w:r>
      <w:r w:rsidRPr="00B07F9A">
        <w:rPr>
          <w:rFonts w:cs="Times New Roman"/>
          <w:sz w:val="32"/>
          <w:szCs w:val="32"/>
        </w:rPr>
        <w:t>?</w:t>
      </w:r>
    </w:p>
    <w:p w14:paraId="620718CA" w14:textId="77777777" w:rsidR="00E623C2" w:rsidRPr="00B07F9A" w:rsidRDefault="00E623C2" w:rsidP="00E623C2">
      <w:pPr>
        <w:spacing w:after="0" w:line="240" w:lineRule="auto"/>
        <w:rPr>
          <w:rFonts w:cs="Times New Roman"/>
          <w:sz w:val="32"/>
          <w:szCs w:val="32"/>
        </w:rPr>
      </w:pPr>
    </w:p>
    <w:p w14:paraId="5AB85890" w14:textId="1440029E" w:rsidR="006E0FA7" w:rsidRPr="00811E2B" w:rsidRDefault="00D81552" w:rsidP="007D05AB">
      <w:pPr>
        <w:pStyle w:val="ListParagraph"/>
        <w:numPr>
          <w:ilvl w:val="0"/>
          <w:numId w:val="17"/>
        </w:numPr>
        <w:spacing w:after="0" w:line="240" w:lineRule="auto"/>
        <w:rPr>
          <w:rFonts w:cs="Times New Roman"/>
          <w:sz w:val="32"/>
          <w:szCs w:val="32"/>
        </w:rPr>
      </w:pPr>
      <w:r w:rsidRPr="00D81552">
        <w:rPr>
          <w:rFonts w:cs="Times New Roman"/>
          <w:sz w:val="32"/>
          <w:szCs w:val="32"/>
        </w:rPr>
        <w:t xml:space="preserve">What are two or three professional goals that you would like to </w:t>
      </w:r>
      <w:r>
        <w:rPr>
          <w:rFonts w:cs="Times New Roman"/>
          <w:sz w:val="32"/>
          <w:szCs w:val="32"/>
        </w:rPr>
        <w:t xml:space="preserve">accomplish in academic year </w:t>
      </w:r>
      <w:r w:rsidR="00DC32D8">
        <w:rPr>
          <w:rFonts w:cs="Times New Roman"/>
          <w:sz w:val="32"/>
          <w:szCs w:val="32"/>
        </w:rPr>
        <w:t>202</w:t>
      </w:r>
      <w:r w:rsidR="00F440BE">
        <w:rPr>
          <w:rFonts w:cs="Times New Roman"/>
          <w:sz w:val="32"/>
          <w:szCs w:val="32"/>
        </w:rPr>
        <w:t>4</w:t>
      </w:r>
      <w:r w:rsidR="00DC32D8">
        <w:rPr>
          <w:rFonts w:cs="Times New Roman"/>
          <w:sz w:val="32"/>
          <w:szCs w:val="32"/>
        </w:rPr>
        <w:t>-202</w:t>
      </w:r>
      <w:r w:rsidR="00F440BE">
        <w:rPr>
          <w:rFonts w:cs="Times New Roman"/>
          <w:sz w:val="32"/>
          <w:szCs w:val="32"/>
        </w:rPr>
        <w:t>5</w:t>
      </w:r>
      <w:r w:rsidRPr="00D81552">
        <w:rPr>
          <w:rFonts w:cs="Times New Roman"/>
          <w:sz w:val="32"/>
          <w:szCs w:val="32"/>
        </w:rPr>
        <w:t xml:space="preserve">? </w:t>
      </w:r>
      <w:r w:rsidR="00F440BE">
        <w:rPr>
          <w:rFonts w:cs="Times New Roman"/>
          <w:sz w:val="32"/>
          <w:szCs w:val="32"/>
        </w:rPr>
        <w:t xml:space="preserve">Are there ways that you envision UNM-Taos </w:t>
      </w:r>
      <w:r w:rsidR="0078174F">
        <w:rPr>
          <w:rFonts w:cs="Times New Roman"/>
          <w:sz w:val="32"/>
          <w:szCs w:val="32"/>
        </w:rPr>
        <w:t>leadership helping to support your achieving those goals?</w:t>
      </w:r>
    </w:p>
    <w:p w14:paraId="6D2A6134" w14:textId="77777777" w:rsidR="00532CF2" w:rsidRPr="00A107D7" w:rsidRDefault="00532CF2" w:rsidP="00921FA9">
      <w:pPr>
        <w:spacing w:after="0" w:line="240" w:lineRule="auto"/>
        <w:rPr>
          <w:rFonts w:cs="Times New Roman"/>
          <w:sz w:val="24"/>
          <w:szCs w:val="24"/>
        </w:rPr>
      </w:pPr>
    </w:p>
    <w:p w14:paraId="0DE00061" w14:textId="3CFF7018" w:rsidR="008F2C76" w:rsidRPr="0078174F" w:rsidRDefault="008F2C76" w:rsidP="0078174F">
      <w:pPr>
        <w:spacing w:after="0" w:line="240" w:lineRule="auto"/>
        <w:jc w:val="center"/>
        <w:rPr>
          <w:rFonts w:cs="Times New Roman"/>
          <w:b/>
          <w:sz w:val="36"/>
          <w:szCs w:val="36"/>
        </w:rPr>
      </w:pPr>
      <w:r w:rsidRPr="0078174F">
        <w:rPr>
          <w:rFonts w:cs="Times New Roman"/>
          <w:b/>
          <w:sz w:val="36"/>
          <w:szCs w:val="36"/>
        </w:rPr>
        <w:t>Rating for Teaching (to be filled out by supervisor):</w:t>
      </w:r>
    </w:p>
    <w:p w14:paraId="657B3FB6" w14:textId="77777777" w:rsidR="008F2C76" w:rsidRPr="0078174F" w:rsidRDefault="008F2C76" w:rsidP="0078174F">
      <w:pPr>
        <w:spacing w:after="0" w:line="240" w:lineRule="auto"/>
        <w:jc w:val="center"/>
        <w:rPr>
          <w:rFonts w:cs="Times New Roman"/>
          <w:b/>
          <w:sz w:val="36"/>
          <w:szCs w:val="36"/>
        </w:rPr>
      </w:pPr>
    </w:p>
    <w:p w14:paraId="444804FB" w14:textId="77777777" w:rsidR="008F2C76" w:rsidRPr="008F2C76" w:rsidRDefault="008F2C76" w:rsidP="007D05AB">
      <w:pPr>
        <w:spacing w:after="0" w:line="240" w:lineRule="auto"/>
        <w:rPr>
          <w:rFonts w:cs="Times New Roman"/>
          <w:b/>
          <w:sz w:val="28"/>
          <w:szCs w:val="24"/>
        </w:rPr>
      </w:pPr>
      <w:r w:rsidRPr="008F2C76">
        <w:rPr>
          <w:rFonts w:cs="Times New Roman"/>
          <w:b/>
          <w:sz w:val="28"/>
          <w:szCs w:val="24"/>
        </w:rPr>
        <w:t>________________________</w:t>
      </w:r>
    </w:p>
    <w:p w14:paraId="19F3DF30" w14:textId="77777777" w:rsidR="006E0FA7" w:rsidRPr="00FF060F" w:rsidRDefault="006E0FA7" w:rsidP="006E0FA7">
      <w:pPr>
        <w:pStyle w:val="ListParagraph"/>
        <w:spacing w:after="0" w:line="240" w:lineRule="auto"/>
        <w:rPr>
          <w:rFonts w:cs="Times New Roman"/>
          <w:sz w:val="24"/>
          <w:szCs w:val="24"/>
        </w:rPr>
      </w:pPr>
    </w:p>
    <w:tbl>
      <w:tblPr>
        <w:tblStyle w:val="TableGrid"/>
        <w:tblW w:w="0" w:type="auto"/>
        <w:tblLook w:val="04A0" w:firstRow="1" w:lastRow="0" w:firstColumn="1" w:lastColumn="0" w:noHBand="0" w:noVBand="1"/>
      </w:tblPr>
      <w:tblGrid>
        <w:gridCol w:w="1885"/>
        <w:gridCol w:w="6805"/>
      </w:tblGrid>
      <w:tr w:rsidR="006E0FA7" w:rsidRPr="00FF060F" w14:paraId="5C6602AE" w14:textId="77777777" w:rsidTr="00E9511A">
        <w:trPr>
          <w:trHeight w:val="376"/>
        </w:trPr>
        <w:tc>
          <w:tcPr>
            <w:tcW w:w="1885" w:type="dxa"/>
            <w:vAlign w:val="center"/>
          </w:tcPr>
          <w:p w14:paraId="3BC5EB49" w14:textId="77777777" w:rsidR="006E0FA7" w:rsidRPr="00FF060F" w:rsidRDefault="004D30E6" w:rsidP="00DE3500">
            <w:pPr>
              <w:rPr>
                <w:rFonts w:cs="Times New Roman"/>
                <w:b/>
                <w:sz w:val="24"/>
                <w:szCs w:val="24"/>
              </w:rPr>
            </w:pPr>
            <w:r>
              <w:rPr>
                <w:rFonts w:cs="Times New Roman"/>
                <w:b/>
                <w:sz w:val="24"/>
                <w:szCs w:val="24"/>
              </w:rPr>
              <w:t xml:space="preserve">Performance </w:t>
            </w:r>
            <w:r w:rsidR="006E0FA7" w:rsidRPr="00FF060F">
              <w:rPr>
                <w:rFonts w:cs="Times New Roman"/>
                <w:b/>
                <w:sz w:val="24"/>
                <w:szCs w:val="24"/>
              </w:rPr>
              <w:t>Rating</w:t>
            </w:r>
          </w:p>
        </w:tc>
        <w:tc>
          <w:tcPr>
            <w:tcW w:w="6805" w:type="dxa"/>
            <w:vAlign w:val="center"/>
          </w:tcPr>
          <w:p w14:paraId="32E027DC" w14:textId="77777777" w:rsidR="006E0FA7" w:rsidRPr="00FF060F" w:rsidRDefault="006E0FA7" w:rsidP="00DE3500">
            <w:pPr>
              <w:jc w:val="center"/>
              <w:rPr>
                <w:rFonts w:cs="Times New Roman"/>
                <w:b/>
                <w:sz w:val="24"/>
                <w:szCs w:val="24"/>
              </w:rPr>
            </w:pPr>
            <w:r w:rsidRPr="00FF060F">
              <w:rPr>
                <w:rFonts w:cs="Times New Roman"/>
                <w:b/>
                <w:sz w:val="24"/>
                <w:szCs w:val="24"/>
              </w:rPr>
              <w:t>Criteria</w:t>
            </w:r>
          </w:p>
        </w:tc>
      </w:tr>
      <w:tr w:rsidR="00A107D7" w:rsidRPr="00FF060F" w14:paraId="18E92D18" w14:textId="77777777" w:rsidTr="00E9511A">
        <w:trPr>
          <w:trHeight w:val="670"/>
        </w:trPr>
        <w:tc>
          <w:tcPr>
            <w:tcW w:w="1885" w:type="dxa"/>
            <w:vAlign w:val="center"/>
          </w:tcPr>
          <w:p w14:paraId="5081AC4B" w14:textId="77777777" w:rsidR="00A107D7" w:rsidRPr="00DE3500" w:rsidRDefault="00A107D7" w:rsidP="00A107D7">
            <w:pPr>
              <w:rPr>
                <w:rFonts w:cs="Times New Roman"/>
                <w:b/>
                <w:sz w:val="24"/>
                <w:szCs w:val="24"/>
              </w:rPr>
            </w:pPr>
            <w:r>
              <w:rPr>
                <w:rFonts w:cs="Times New Roman"/>
                <w:b/>
                <w:sz w:val="24"/>
                <w:szCs w:val="24"/>
              </w:rPr>
              <w:t>Excellent</w:t>
            </w:r>
          </w:p>
        </w:tc>
        <w:tc>
          <w:tcPr>
            <w:tcW w:w="6805" w:type="dxa"/>
          </w:tcPr>
          <w:p w14:paraId="19BBA658" w14:textId="77777777" w:rsidR="00A107D7" w:rsidRPr="00E9511A" w:rsidRDefault="00A107D7" w:rsidP="00A107D7">
            <w:pPr>
              <w:numPr>
                <w:ilvl w:val="0"/>
                <w:numId w:val="8"/>
              </w:numPr>
              <w:rPr>
                <w:rFonts w:cs="Times New Roman"/>
                <w:sz w:val="20"/>
                <w:szCs w:val="18"/>
              </w:rPr>
            </w:pPr>
            <w:r w:rsidRPr="00E9511A">
              <w:rPr>
                <w:rFonts w:cs="Times New Roman"/>
                <w:sz w:val="20"/>
                <w:szCs w:val="18"/>
              </w:rPr>
              <w:t>Lessons are designed to challenge and engage students by utilizing multiple means to convey content. Assignments and materials reflect higher-level learning and critical thinking.</w:t>
            </w:r>
          </w:p>
          <w:p w14:paraId="4EE9436D" w14:textId="77777777" w:rsidR="00A107D7" w:rsidRPr="00E9511A" w:rsidRDefault="00A107D7" w:rsidP="00A107D7">
            <w:pPr>
              <w:numPr>
                <w:ilvl w:val="0"/>
                <w:numId w:val="8"/>
              </w:numPr>
              <w:rPr>
                <w:rFonts w:cs="Times New Roman"/>
                <w:sz w:val="20"/>
                <w:szCs w:val="18"/>
              </w:rPr>
            </w:pPr>
            <w:r w:rsidRPr="00E9511A">
              <w:rPr>
                <w:rFonts w:cs="Times New Roman"/>
                <w:sz w:val="20"/>
                <w:szCs w:val="18"/>
              </w:rPr>
              <w:t>Reviews from supervisors demonstrate excellent classroom management and content delivery, plus steady improvement in any key areas indicated.</w:t>
            </w:r>
          </w:p>
          <w:p w14:paraId="65CC950C" w14:textId="77777777" w:rsidR="00A107D7" w:rsidRPr="00E9511A" w:rsidRDefault="00A107D7" w:rsidP="00A107D7">
            <w:pPr>
              <w:numPr>
                <w:ilvl w:val="0"/>
                <w:numId w:val="8"/>
              </w:numPr>
              <w:rPr>
                <w:rFonts w:cs="Times New Roman"/>
                <w:sz w:val="20"/>
                <w:szCs w:val="18"/>
              </w:rPr>
            </w:pPr>
            <w:r w:rsidRPr="00E9511A">
              <w:rPr>
                <w:rFonts w:cs="Times New Roman"/>
                <w:sz w:val="20"/>
                <w:szCs w:val="18"/>
              </w:rPr>
              <w:t>Reviews from peers demonstrate excellent classroom management and content delivery, plus steady improvement in any key areas indicated.</w:t>
            </w:r>
          </w:p>
          <w:p w14:paraId="747ECF23" w14:textId="77777777" w:rsidR="00A107D7" w:rsidRPr="00E9511A" w:rsidRDefault="00A107D7" w:rsidP="00A107D7">
            <w:pPr>
              <w:numPr>
                <w:ilvl w:val="0"/>
                <w:numId w:val="8"/>
              </w:numPr>
              <w:rPr>
                <w:rFonts w:cs="Times New Roman"/>
                <w:sz w:val="20"/>
                <w:szCs w:val="18"/>
              </w:rPr>
            </w:pPr>
            <w:r w:rsidRPr="00E9511A">
              <w:rPr>
                <w:rFonts w:cs="Times New Roman"/>
                <w:sz w:val="20"/>
                <w:szCs w:val="18"/>
              </w:rPr>
              <w:t xml:space="preserve">Consistent assessment practices and data are evident across all areas of teaching, and can serve as an example to others. </w:t>
            </w:r>
          </w:p>
          <w:p w14:paraId="3FDD737E" w14:textId="77777777" w:rsidR="00A107D7" w:rsidRPr="00E9511A" w:rsidRDefault="00A107D7" w:rsidP="00A107D7">
            <w:pPr>
              <w:numPr>
                <w:ilvl w:val="0"/>
                <w:numId w:val="8"/>
              </w:numPr>
              <w:rPr>
                <w:rFonts w:cs="Times New Roman"/>
                <w:sz w:val="20"/>
                <w:szCs w:val="18"/>
              </w:rPr>
            </w:pPr>
            <w:r w:rsidRPr="00E9511A">
              <w:rPr>
                <w:rFonts w:cs="Times New Roman"/>
                <w:sz w:val="20"/>
                <w:szCs w:val="18"/>
              </w:rPr>
              <w:t>Creative application of innovative curricular development with sound and current theory supporting practice.</w:t>
            </w:r>
          </w:p>
          <w:p w14:paraId="2DA47354" w14:textId="77777777" w:rsidR="00A107D7" w:rsidRPr="00E9511A" w:rsidRDefault="00A107D7" w:rsidP="00A107D7">
            <w:pPr>
              <w:numPr>
                <w:ilvl w:val="0"/>
                <w:numId w:val="8"/>
              </w:numPr>
              <w:rPr>
                <w:rFonts w:cs="Times New Roman"/>
                <w:sz w:val="20"/>
                <w:szCs w:val="18"/>
              </w:rPr>
            </w:pPr>
            <w:r w:rsidRPr="00E9511A">
              <w:rPr>
                <w:rFonts w:cs="Times New Roman"/>
                <w:sz w:val="20"/>
                <w:szCs w:val="18"/>
              </w:rPr>
              <w:t>Above average evaluation scores with positive reviews. May include specific notes about excellence.</w:t>
            </w:r>
          </w:p>
        </w:tc>
      </w:tr>
      <w:tr w:rsidR="00A107D7" w:rsidRPr="00FF060F" w14:paraId="1957626E" w14:textId="77777777" w:rsidTr="00E9511A">
        <w:trPr>
          <w:trHeight w:val="594"/>
        </w:trPr>
        <w:tc>
          <w:tcPr>
            <w:tcW w:w="1885" w:type="dxa"/>
            <w:vAlign w:val="center"/>
          </w:tcPr>
          <w:p w14:paraId="4473A173" w14:textId="77777777" w:rsidR="00A107D7" w:rsidRPr="00DE3500" w:rsidRDefault="00A107D7" w:rsidP="00A107D7">
            <w:pPr>
              <w:rPr>
                <w:rFonts w:cs="Times New Roman"/>
                <w:b/>
                <w:sz w:val="24"/>
                <w:szCs w:val="24"/>
              </w:rPr>
            </w:pPr>
            <w:r>
              <w:rPr>
                <w:rFonts w:cs="Times New Roman"/>
                <w:b/>
                <w:sz w:val="24"/>
                <w:szCs w:val="24"/>
              </w:rPr>
              <w:t>Effective</w:t>
            </w:r>
          </w:p>
        </w:tc>
        <w:tc>
          <w:tcPr>
            <w:tcW w:w="6805" w:type="dxa"/>
          </w:tcPr>
          <w:p w14:paraId="2305874E" w14:textId="77777777" w:rsidR="00A107D7" w:rsidRPr="00E9511A" w:rsidRDefault="00A107D7" w:rsidP="00A107D7">
            <w:pPr>
              <w:numPr>
                <w:ilvl w:val="0"/>
                <w:numId w:val="9"/>
              </w:numPr>
              <w:rPr>
                <w:rFonts w:cs="Times New Roman"/>
                <w:sz w:val="20"/>
                <w:szCs w:val="18"/>
              </w:rPr>
            </w:pPr>
            <w:r w:rsidRPr="00E9511A">
              <w:rPr>
                <w:rFonts w:cs="Times New Roman"/>
                <w:sz w:val="20"/>
                <w:szCs w:val="18"/>
              </w:rPr>
              <w:t xml:space="preserve">A variety of materials exist to convey content and engage students. </w:t>
            </w:r>
          </w:p>
          <w:p w14:paraId="26247C9A" w14:textId="77777777" w:rsidR="00A107D7" w:rsidRPr="00E9511A" w:rsidRDefault="00A107D7" w:rsidP="00A107D7">
            <w:pPr>
              <w:numPr>
                <w:ilvl w:val="0"/>
                <w:numId w:val="9"/>
              </w:numPr>
              <w:rPr>
                <w:rFonts w:cs="Times New Roman"/>
                <w:sz w:val="20"/>
                <w:szCs w:val="18"/>
              </w:rPr>
            </w:pPr>
            <w:r w:rsidRPr="00E9511A">
              <w:rPr>
                <w:rFonts w:cs="Times New Roman"/>
                <w:sz w:val="20"/>
                <w:szCs w:val="18"/>
              </w:rPr>
              <w:t>Acceptable reviews from supervisors are present.</w:t>
            </w:r>
          </w:p>
          <w:p w14:paraId="60CCDB70" w14:textId="77777777" w:rsidR="00A107D7" w:rsidRPr="00E9511A" w:rsidRDefault="00A107D7" w:rsidP="00A107D7">
            <w:pPr>
              <w:numPr>
                <w:ilvl w:val="0"/>
                <w:numId w:val="9"/>
              </w:numPr>
              <w:rPr>
                <w:rFonts w:cs="Times New Roman"/>
                <w:sz w:val="20"/>
              </w:rPr>
            </w:pPr>
            <w:r w:rsidRPr="00E9511A">
              <w:rPr>
                <w:rFonts w:cs="Times New Roman"/>
                <w:sz w:val="20"/>
                <w:szCs w:val="18"/>
              </w:rPr>
              <w:t>Acceptable reviews from peers are present.</w:t>
            </w:r>
          </w:p>
          <w:p w14:paraId="2E0B3A12" w14:textId="77777777" w:rsidR="00A107D7" w:rsidRPr="00E9511A" w:rsidRDefault="00A107D7" w:rsidP="00A107D7">
            <w:pPr>
              <w:numPr>
                <w:ilvl w:val="0"/>
                <w:numId w:val="9"/>
              </w:numPr>
              <w:rPr>
                <w:rFonts w:cs="Times New Roman"/>
                <w:sz w:val="20"/>
              </w:rPr>
            </w:pPr>
            <w:r w:rsidRPr="00E9511A">
              <w:rPr>
                <w:rFonts w:cs="Times New Roman"/>
                <w:sz w:val="20"/>
                <w:szCs w:val="18"/>
              </w:rPr>
              <w:t xml:space="preserve">Evidence of assessment practice is present, but shows room for improvement. </w:t>
            </w:r>
          </w:p>
          <w:p w14:paraId="7FBF8AF8" w14:textId="77777777" w:rsidR="00A107D7" w:rsidRPr="00E9511A" w:rsidRDefault="00A107D7" w:rsidP="00A107D7">
            <w:pPr>
              <w:numPr>
                <w:ilvl w:val="0"/>
                <w:numId w:val="9"/>
              </w:numPr>
              <w:rPr>
                <w:rFonts w:cs="Times New Roman"/>
                <w:sz w:val="20"/>
                <w:szCs w:val="18"/>
              </w:rPr>
            </w:pPr>
            <w:r w:rsidRPr="00E9511A">
              <w:rPr>
                <w:rFonts w:cs="Times New Roman"/>
                <w:sz w:val="20"/>
                <w:szCs w:val="18"/>
              </w:rPr>
              <w:t>Evidence of curricular development is present with working justification.</w:t>
            </w:r>
          </w:p>
          <w:p w14:paraId="72434267" w14:textId="77777777" w:rsidR="00A107D7" w:rsidRPr="00E9511A" w:rsidRDefault="00A107D7" w:rsidP="00A107D7">
            <w:pPr>
              <w:numPr>
                <w:ilvl w:val="0"/>
                <w:numId w:val="9"/>
              </w:numPr>
              <w:rPr>
                <w:rFonts w:cs="Times New Roman"/>
                <w:sz w:val="20"/>
                <w:szCs w:val="18"/>
              </w:rPr>
            </w:pPr>
            <w:r w:rsidRPr="00E9511A">
              <w:rPr>
                <w:rFonts w:cs="Times New Roman"/>
                <w:sz w:val="20"/>
                <w:szCs w:val="18"/>
              </w:rPr>
              <w:t>Evaluations present with solid scores.</w:t>
            </w:r>
          </w:p>
        </w:tc>
      </w:tr>
      <w:tr w:rsidR="00E9511A" w:rsidRPr="00FF060F" w14:paraId="2EE943A5" w14:textId="77777777" w:rsidTr="00E9511A">
        <w:trPr>
          <w:trHeight w:val="899"/>
        </w:trPr>
        <w:tc>
          <w:tcPr>
            <w:tcW w:w="1885" w:type="dxa"/>
            <w:vAlign w:val="center"/>
          </w:tcPr>
          <w:p w14:paraId="4867D6EC" w14:textId="77777777" w:rsidR="00E9511A" w:rsidRPr="00DE3500" w:rsidRDefault="00E9511A" w:rsidP="00A107D7">
            <w:pPr>
              <w:rPr>
                <w:rFonts w:cs="Times New Roman"/>
                <w:b/>
                <w:sz w:val="24"/>
                <w:szCs w:val="24"/>
              </w:rPr>
            </w:pPr>
            <w:r>
              <w:rPr>
                <w:rFonts w:cs="Times New Roman"/>
                <w:b/>
                <w:sz w:val="24"/>
                <w:szCs w:val="24"/>
              </w:rPr>
              <w:t xml:space="preserve">Not Effective </w:t>
            </w:r>
          </w:p>
        </w:tc>
        <w:tc>
          <w:tcPr>
            <w:tcW w:w="6805" w:type="dxa"/>
          </w:tcPr>
          <w:p w14:paraId="52AD0814" w14:textId="77777777" w:rsidR="00E9511A" w:rsidRPr="00E9511A" w:rsidRDefault="00E9511A" w:rsidP="00E9511A">
            <w:pPr>
              <w:numPr>
                <w:ilvl w:val="0"/>
                <w:numId w:val="10"/>
              </w:numPr>
              <w:rPr>
                <w:rFonts w:cs="Times New Roman"/>
                <w:sz w:val="20"/>
                <w:szCs w:val="18"/>
              </w:rPr>
            </w:pPr>
            <w:r w:rsidRPr="00E9511A">
              <w:rPr>
                <w:rFonts w:cs="Times New Roman"/>
                <w:sz w:val="20"/>
                <w:szCs w:val="18"/>
              </w:rPr>
              <w:t xml:space="preserve">Lesson materials are of questionable quality and do not promote critical thinking or engagement. May have no materials. </w:t>
            </w:r>
          </w:p>
          <w:p w14:paraId="531BDA21" w14:textId="77777777" w:rsidR="00E9511A" w:rsidRPr="00E9511A" w:rsidRDefault="00E9511A" w:rsidP="00E9511A">
            <w:pPr>
              <w:numPr>
                <w:ilvl w:val="0"/>
                <w:numId w:val="10"/>
              </w:numPr>
              <w:rPr>
                <w:rFonts w:cs="Times New Roman"/>
                <w:sz w:val="20"/>
                <w:szCs w:val="18"/>
              </w:rPr>
            </w:pPr>
            <w:r w:rsidRPr="00E9511A">
              <w:rPr>
                <w:rFonts w:cs="Times New Roman"/>
                <w:sz w:val="20"/>
                <w:szCs w:val="18"/>
              </w:rPr>
              <w:t>Supervisor reviews may be present, but improvement through time is not shown or unacceptable practices are demonstrated.</w:t>
            </w:r>
          </w:p>
          <w:p w14:paraId="6E8C0F48" w14:textId="77777777" w:rsidR="00E9511A" w:rsidRPr="00E9511A" w:rsidRDefault="00E9511A" w:rsidP="00E9511A">
            <w:pPr>
              <w:numPr>
                <w:ilvl w:val="0"/>
                <w:numId w:val="10"/>
              </w:numPr>
              <w:rPr>
                <w:rFonts w:cs="Times New Roman"/>
                <w:sz w:val="20"/>
              </w:rPr>
            </w:pPr>
            <w:r w:rsidRPr="00E9511A">
              <w:rPr>
                <w:rFonts w:cs="Times New Roman"/>
                <w:sz w:val="20"/>
                <w:szCs w:val="18"/>
              </w:rPr>
              <w:t>Peer reviews may be present, but improvement through time is not shown or unacceptable practices are demonstrated.</w:t>
            </w:r>
          </w:p>
          <w:p w14:paraId="0E33418F" w14:textId="77777777" w:rsidR="00E9511A" w:rsidRPr="00E9511A" w:rsidRDefault="00E9511A" w:rsidP="00E9511A">
            <w:pPr>
              <w:numPr>
                <w:ilvl w:val="0"/>
                <w:numId w:val="10"/>
              </w:numPr>
              <w:rPr>
                <w:rFonts w:cs="Times New Roman"/>
                <w:sz w:val="20"/>
              </w:rPr>
            </w:pPr>
            <w:r w:rsidRPr="00E9511A">
              <w:rPr>
                <w:rFonts w:cs="Times New Roman"/>
                <w:sz w:val="20"/>
                <w:szCs w:val="18"/>
              </w:rPr>
              <w:t xml:space="preserve">Some evidence of assessment is present, but may not be thorough, consistent, or in keeping with best practices. May have no materials. </w:t>
            </w:r>
          </w:p>
          <w:p w14:paraId="5F66BCED" w14:textId="77777777" w:rsidR="00E9511A" w:rsidRPr="00E9511A" w:rsidRDefault="00E9511A" w:rsidP="00E9511A">
            <w:pPr>
              <w:numPr>
                <w:ilvl w:val="0"/>
                <w:numId w:val="10"/>
              </w:numPr>
              <w:rPr>
                <w:rFonts w:cs="Times New Roman"/>
                <w:sz w:val="20"/>
                <w:szCs w:val="18"/>
              </w:rPr>
            </w:pPr>
            <w:r w:rsidRPr="00E9511A">
              <w:rPr>
                <w:rFonts w:cs="Times New Roman"/>
                <w:sz w:val="20"/>
                <w:szCs w:val="18"/>
              </w:rPr>
              <w:t>Some evidence of curricular development is present, but may lack justification. May have no materials.</w:t>
            </w:r>
          </w:p>
          <w:p w14:paraId="036AAFDC" w14:textId="77777777" w:rsidR="00E9511A" w:rsidRPr="00E9511A" w:rsidRDefault="00E9511A" w:rsidP="00E9511A">
            <w:pPr>
              <w:numPr>
                <w:ilvl w:val="0"/>
                <w:numId w:val="10"/>
              </w:numPr>
              <w:rPr>
                <w:rFonts w:cs="Times New Roman"/>
                <w:sz w:val="20"/>
                <w:szCs w:val="18"/>
              </w:rPr>
            </w:pPr>
            <w:r w:rsidRPr="00E9511A">
              <w:rPr>
                <w:rFonts w:cs="Times New Roman"/>
                <w:sz w:val="20"/>
                <w:szCs w:val="18"/>
              </w:rPr>
              <w:t>Evaluations may be present, but scores show a need for improvement or they are unacceptable.</w:t>
            </w:r>
          </w:p>
        </w:tc>
      </w:tr>
    </w:tbl>
    <w:p w14:paraId="45D4D7AC" w14:textId="77777777" w:rsidR="008A3F1A" w:rsidRDefault="008A3F1A" w:rsidP="007D05AB">
      <w:pPr>
        <w:spacing w:after="0" w:line="240" w:lineRule="auto"/>
        <w:rPr>
          <w:rFonts w:cs="Times New Roman"/>
          <w:b/>
          <w:sz w:val="24"/>
          <w:szCs w:val="24"/>
        </w:rPr>
      </w:pPr>
    </w:p>
    <w:p w14:paraId="1162CD4F" w14:textId="77777777" w:rsidR="00E23B54" w:rsidRPr="00FF060F" w:rsidRDefault="008F2C76" w:rsidP="007D05AB">
      <w:pPr>
        <w:spacing w:after="0" w:line="240" w:lineRule="auto"/>
        <w:rPr>
          <w:rFonts w:cs="Times New Roman"/>
          <w:b/>
          <w:sz w:val="24"/>
          <w:szCs w:val="24"/>
        </w:rPr>
      </w:pPr>
      <w:r>
        <w:rPr>
          <w:rFonts w:cs="Times New Roman"/>
          <w:b/>
          <w:sz w:val="24"/>
          <w:szCs w:val="24"/>
        </w:rPr>
        <w:t>Supervisor comments that</w:t>
      </w:r>
      <w:r w:rsidR="00E23B54" w:rsidRPr="00FF060F">
        <w:rPr>
          <w:rFonts w:cs="Times New Roman"/>
          <w:b/>
          <w:sz w:val="24"/>
          <w:szCs w:val="24"/>
        </w:rPr>
        <w:t xml:space="preserve"> support </w:t>
      </w:r>
      <w:r>
        <w:rPr>
          <w:rFonts w:cs="Times New Roman"/>
          <w:b/>
          <w:sz w:val="24"/>
          <w:szCs w:val="24"/>
        </w:rPr>
        <w:t xml:space="preserve">this </w:t>
      </w:r>
      <w:r w:rsidR="00E23B54" w:rsidRPr="00FF060F">
        <w:rPr>
          <w:rFonts w:cs="Times New Roman"/>
          <w:b/>
          <w:sz w:val="24"/>
          <w:szCs w:val="24"/>
        </w:rPr>
        <w:t>rating:</w:t>
      </w:r>
    </w:p>
    <w:p w14:paraId="166B11CA" w14:textId="77777777" w:rsidR="00D104D1" w:rsidRPr="00FF060F" w:rsidRDefault="00D104D1" w:rsidP="007D05AB">
      <w:pPr>
        <w:spacing w:after="0" w:line="240" w:lineRule="auto"/>
        <w:rPr>
          <w:rFonts w:cs="Times New Roman"/>
          <w:sz w:val="24"/>
          <w:szCs w:val="24"/>
        </w:rPr>
      </w:pPr>
    </w:p>
    <w:p w14:paraId="24962DCE" w14:textId="77777777" w:rsidR="00D104D1" w:rsidRPr="00FF060F" w:rsidRDefault="00D104D1" w:rsidP="007D05AB">
      <w:pPr>
        <w:spacing w:after="0" w:line="240" w:lineRule="auto"/>
        <w:rPr>
          <w:rFonts w:cs="Times New Roman"/>
          <w:sz w:val="24"/>
          <w:szCs w:val="24"/>
        </w:rPr>
      </w:pPr>
    </w:p>
    <w:p w14:paraId="3067ECE3" w14:textId="77777777" w:rsidR="006E0FA7" w:rsidRPr="00FF060F" w:rsidRDefault="006E0FA7" w:rsidP="007D05AB">
      <w:pPr>
        <w:spacing w:after="0" w:line="240" w:lineRule="auto"/>
        <w:rPr>
          <w:rFonts w:cs="Times New Roman"/>
          <w:sz w:val="24"/>
          <w:szCs w:val="24"/>
        </w:rPr>
      </w:pPr>
    </w:p>
    <w:p w14:paraId="1DF78B05" w14:textId="77777777" w:rsidR="006E0FA7" w:rsidRPr="00FF060F" w:rsidRDefault="006E0FA7" w:rsidP="007D05AB">
      <w:pPr>
        <w:spacing w:after="0" w:line="240" w:lineRule="auto"/>
        <w:rPr>
          <w:rFonts w:cs="Times New Roman"/>
          <w:sz w:val="24"/>
          <w:szCs w:val="24"/>
        </w:rPr>
      </w:pPr>
    </w:p>
    <w:p w14:paraId="703DE86B" w14:textId="77777777" w:rsidR="008F2C76" w:rsidRDefault="008F2C76" w:rsidP="007D05AB">
      <w:pPr>
        <w:rPr>
          <w:rFonts w:cs="Times New Roman"/>
          <w:bCs/>
          <w:sz w:val="24"/>
          <w:szCs w:val="24"/>
        </w:rPr>
      </w:pPr>
    </w:p>
    <w:p w14:paraId="120A45C3" w14:textId="77777777" w:rsidR="008F2C76" w:rsidRPr="0078174F" w:rsidRDefault="008F2C76" w:rsidP="0078174F">
      <w:pPr>
        <w:spacing w:after="0" w:line="240" w:lineRule="auto"/>
        <w:jc w:val="center"/>
        <w:rPr>
          <w:rFonts w:cs="Times New Roman"/>
          <w:b/>
          <w:sz w:val="36"/>
          <w:szCs w:val="36"/>
        </w:rPr>
      </w:pPr>
      <w:r w:rsidRPr="0078174F">
        <w:rPr>
          <w:rFonts w:cs="Times New Roman"/>
          <w:b/>
          <w:sz w:val="36"/>
          <w:szCs w:val="36"/>
        </w:rPr>
        <w:lastRenderedPageBreak/>
        <w:t xml:space="preserve">Rating </w:t>
      </w:r>
      <w:r w:rsidR="006640F6" w:rsidRPr="0078174F">
        <w:rPr>
          <w:rFonts w:cs="Times New Roman"/>
          <w:b/>
          <w:sz w:val="36"/>
          <w:szCs w:val="36"/>
        </w:rPr>
        <w:t>for</w:t>
      </w:r>
      <w:r w:rsidRPr="0078174F">
        <w:rPr>
          <w:rFonts w:cs="Times New Roman"/>
          <w:b/>
          <w:sz w:val="36"/>
          <w:szCs w:val="36"/>
        </w:rPr>
        <w:t xml:space="preserve"> Service (to be filled out by supervisor):</w:t>
      </w:r>
    </w:p>
    <w:p w14:paraId="2F230B1B" w14:textId="77777777" w:rsidR="008F2C76" w:rsidRDefault="008F2C76" w:rsidP="008F2C76">
      <w:pPr>
        <w:spacing w:after="0" w:line="240" w:lineRule="auto"/>
        <w:rPr>
          <w:rFonts w:cs="Times New Roman"/>
          <w:b/>
          <w:sz w:val="28"/>
          <w:szCs w:val="24"/>
        </w:rPr>
      </w:pPr>
    </w:p>
    <w:p w14:paraId="6E6DC64D" w14:textId="77777777" w:rsidR="008F2C76" w:rsidRPr="008F2C76" w:rsidRDefault="008F2C76" w:rsidP="008F2C76">
      <w:pPr>
        <w:spacing w:after="0" w:line="240" w:lineRule="auto"/>
        <w:rPr>
          <w:rFonts w:cs="Times New Roman"/>
          <w:b/>
          <w:sz w:val="28"/>
          <w:szCs w:val="24"/>
        </w:rPr>
      </w:pPr>
      <w:r w:rsidRPr="008F2C76">
        <w:rPr>
          <w:rFonts w:cs="Times New Roman"/>
          <w:b/>
          <w:sz w:val="28"/>
          <w:szCs w:val="24"/>
        </w:rPr>
        <w:t>________________________</w:t>
      </w:r>
    </w:p>
    <w:p w14:paraId="045D5A5C" w14:textId="77777777" w:rsidR="008F2C76" w:rsidRDefault="008F2C76" w:rsidP="007D05AB">
      <w:pPr>
        <w:rPr>
          <w:rFonts w:cs="Times New Roman"/>
          <w:bCs/>
          <w:sz w:val="24"/>
          <w:szCs w:val="24"/>
        </w:rPr>
      </w:pPr>
    </w:p>
    <w:tbl>
      <w:tblPr>
        <w:tblStyle w:val="TableGrid"/>
        <w:tblW w:w="0" w:type="auto"/>
        <w:tblLook w:val="04A0" w:firstRow="1" w:lastRow="0" w:firstColumn="1" w:lastColumn="0" w:noHBand="0" w:noVBand="1"/>
      </w:tblPr>
      <w:tblGrid>
        <w:gridCol w:w="2605"/>
        <w:gridCol w:w="6385"/>
      </w:tblGrid>
      <w:tr w:rsidR="006E0FA7" w:rsidRPr="00FF060F" w14:paraId="689C75AB" w14:textId="77777777" w:rsidTr="00DE3500">
        <w:trPr>
          <w:trHeight w:val="431"/>
        </w:trPr>
        <w:tc>
          <w:tcPr>
            <w:tcW w:w="2605" w:type="dxa"/>
            <w:tcBorders>
              <w:top w:val="single" w:sz="8" w:space="0" w:color="000000"/>
              <w:left w:val="single" w:sz="8" w:space="0" w:color="000000"/>
            </w:tcBorders>
            <w:vAlign w:val="center"/>
          </w:tcPr>
          <w:p w14:paraId="0C601B92" w14:textId="77777777" w:rsidR="006E0FA7" w:rsidRPr="00FF060F" w:rsidRDefault="00DE3500" w:rsidP="00DE3500">
            <w:pPr>
              <w:rPr>
                <w:rFonts w:cs="Times New Roman"/>
                <w:b/>
                <w:sz w:val="24"/>
                <w:szCs w:val="24"/>
              </w:rPr>
            </w:pPr>
            <w:r>
              <w:rPr>
                <w:rFonts w:cs="Times New Roman"/>
                <w:b/>
                <w:sz w:val="24"/>
                <w:szCs w:val="24"/>
              </w:rPr>
              <w:t xml:space="preserve">Performance </w:t>
            </w:r>
            <w:r w:rsidR="006E0FA7" w:rsidRPr="00FF060F">
              <w:rPr>
                <w:rFonts w:cs="Times New Roman"/>
                <w:b/>
                <w:sz w:val="24"/>
                <w:szCs w:val="24"/>
              </w:rPr>
              <w:t>Rating</w:t>
            </w:r>
          </w:p>
        </w:tc>
        <w:tc>
          <w:tcPr>
            <w:tcW w:w="6385" w:type="dxa"/>
            <w:tcBorders>
              <w:top w:val="single" w:sz="8" w:space="0" w:color="000000"/>
            </w:tcBorders>
            <w:vAlign w:val="center"/>
          </w:tcPr>
          <w:p w14:paraId="5E0E6097" w14:textId="77777777" w:rsidR="006E0FA7" w:rsidRPr="00FF060F" w:rsidRDefault="006E0FA7" w:rsidP="00DE3500">
            <w:pPr>
              <w:jc w:val="center"/>
              <w:rPr>
                <w:rFonts w:cs="Times New Roman"/>
                <w:b/>
                <w:sz w:val="24"/>
                <w:szCs w:val="24"/>
              </w:rPr>
            </w:pPr>
            <w:r w:rsidRPr="00FF060F">
              <w:rPr>
                <w:rFonts w:cs="Times New Roman"/>
                <w:b/>
                <w:sz w:val="24"/>
                <w:szCs w:val="24"/>
              </w:rPr>
              <w:t>Criteria</w:t>
            </w:r>
          </w:p>
        </w:tc>
      </w:tr>
      <w:tr w:rsidR="00E9511A" w:rsidRPr="00FF060F" w14:paraId="7870BB3B" w14:textId="77777777" w:rsidTr="00DE3500">
        <w:trPr>
          <w:trHeight w:val="669"/>
        </w:trPr>
        <w:tc>
          <w:tcPr>
            <w:tcW w:w="2605" w:type="dxa"/>
            <w:tcBorders>
              <w:left w:val="single" w:sz="8" w:space="0" w:color="000000"/>
            </w:tcBorders>
            <w:vAlign w:val="center"/>
          </w:tcPr>
          <w:p w14:paraId="555B01C7" w14:textId="77777777" w:rsidR="00E9511A" w:rsidRPr="00DE3500" w:rsidRDefault="00E9511A" w:rsidP="00E9511A">
            <w:pPr>
              <w:rPr>
                <w:rFonts w:cs="Times New Roman"/>
                <w:b/>
                <w:sz w:val="24"/>
                <w:szCs w:val="24"/>
              </w:rPr>
            </w:pPr>
            <w:r>
              <w:rPr>
                <w:rFonts w:cs="Times New Roman"/>
                <w:b/>
                <w:sz w:val="24"/>
                <w:szCs w:val="24"/>
              </w:rPr>
              <w:t>Excellent</w:t>
            </w:r>
          </w:p>
        </w:tc>
        <w:tc>
          <w:tcPr>
            <w:tcW w:w="6385" w:type="dxa"/>
          </w:tcPr>
          <w:p w14:paraId="1F601546"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 xml:space="preserve">Has served on multiple committees each semester with active or leadership roles in at least one. </w:t>
            </w:r>
          </w:p>
          <w:p w14:paraId="441CDA13"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Initiative is shown in service to the campus; leadership roles or event creation and organization is shown.</w:t>
            </w:r>
          </w:p>
          <w:p w14:paraId="21E6D4DC"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Has represented the campus at the community level on several occasions during the year.</w:t>
            </w:r>
          </w:p>
          <w:p w14:paraId="2F80BA1D"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Has taken initiative to address student needs on a larger or campus-wide level.</w:t>
            </w:r>
          </w:p>
        </w:tc>
      </w:tr>
      <w:tr w:rsidR="00E9511A" w:rsidRPr="00FF060F" w14:paraId="48ED768F" w14:textId="77777777" w:rsidTr="00DE3500">
        <w:trPr>
          <w:trHeight w:val="711"/>
        </w:trPr>
        <w:tc>
          <w:tcPr>
            <w:tcW w:w="2605" w:type="dxa"/>
            <w:tcBorders>
              <w:left w:val="single" w:sz="8" w:space="0" w:color="000000"/>
            </w:tcBorders>
            <w:vAlign w:val="center"/>
          </w:tcPr>
          <w:p w14:paraId="17CBB854" w14:textId="77777777" w:rsidR="00E9511A" w:rsidRPr="00DE3500" w:rsidRDefault="00E9511A" w:rsidP="00E9511A">
            <w:pPr>
              <w:rPr>
                <w:rFonts w:cs="Times New Roman"/>
                <w:b/>
                <w:sz w:val="24"/>
                <w:szCs w:val="24"/>
              </w:rPr>
            </w:pPr>
            <w:r>
              <w:rPr>
                <w:rFonts w:cs="Times New Roman"/>
                <w:b/>
                <w:sz w:val="24"/>
                <w:szCs w:val="24"/>
              </w:rPr>
              <w:t>Effective</w:t>
            </w:r>
          </w:p>
        </w:tc>
        <w:tc>
          <w:tcPr>
            <w:tcW w:w="6385" w:type="dxa"/>
          </w:tcPr>
          <w:p w14:paraId="7D6B2596"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Has served on at least one committee each semester.</w:t>
            </w:r>
          </w:p>
          <w:p w14:paraId="128DD8BE"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Steady activity in campus events and service, but with little leadership displayed.</w:t>
            </w:r>
          </w:p>
          <w:p w14:paraId="66C09E34"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Has represented the campus at the community level at least once during the year.</w:t>
            </w:r>
          </w:p>
          <w:p w14:paraId="06821F0A"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Solid evidence of service to students outside of basic job requirements.</w:t>
            </w:r>
          </w:p>
        </w:tc>
      </w:tr>
      <w:tr w:rsidR="00E9511A" w:rsidRPr="00FF060F" w14:paraId="4A02D1E8" w14:textId="77777777" w:rsidTr="00C62310">
        <w:trPr>
          <w:trHeight w:val="764"/>
        </w:trPr>
        <w:tc>
          <w:tcPr>
            <w:tcW w:w="2605" w:type="dxa"/>
            <w:tcBorders>
              <w:left w:val="single" w:sz="8" w:space="0" w:color="000000"/>
            </w:tcBorders>
            <w:vAlign w:val="center"/>
          </w:tcPr>
          <w:p w14:paraId="58EA2111" w14:textId="77777777" w:rsidR="00E9511A" w:rsidRPr="00DE3500" w:rsidRDefault="00E9511A" w:rsidP="00E9511A">
            <w:pPr>
              <w:rPr>
                <w:rFonts w:cs="Times New Roman"/>
                <w:b/>
                <w:sz w:val="24"/>
                <w:szCs w:val="24"/>
              </w:rPr>
            </w:pPr>
            <w:r>
              <w:rPr>
                <w:rFonts w:cs="Times New Roman"/>
                <w:b/>
                <w:sz w:val="24"/>
                <w:szCs w:val="24"/>
              </w:rPr>
              <w:t>Not Effective</w:t>
            </w:r>
          </w:p>
        </w:tc>
        <w:tc>
          <w:tcPr>
            <w:tcW w:w="6385" w:type="dxa"/>
          </w:tcPr>
          <w:p w14:paraId="29037034"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 xml:space="preserve">No committee work is present. </w:t>
            </w:r>
          </w:p>
          <w:p w14:paraId="03F44B5E"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Minimal activity at the campus level. May have no activity.</w:t>
            </w:r>
          </w:p>
          <w:p w14:paraId="4DFC0BC5"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Minimal off-campus service is present. May have no activity.</w:t>
            </w:r>
          </w:p>
          <w:p w14:paraId="595C6E5D" w14:textId="77777777" w:rsidR="00E9511A" w:rsidRPr="00E9511A" w:rsidRDefault="00E9511A" w:rsidP="00E9511A">
            <w:pPr>
              <w:numPr>
                <w:ilvl w:val="0"/>
                <w:numId w:val="11"/>
              </w:numPr>
              <w:rPr>
                <w:rFonts w:cs="Times New Roman"/>
                <w:sz w:val="20"/>
                <w:szCs w:val="18"/>
              </w:rPr>
            </w:pPr>
            <w:r w:rsidRPr="00E9511A">
              <w:rPr>
                <w:rFonts w:cs="Times New Roman"/>
                <w:sz w:val="20"/>
                <w:szCs w:val="18"/>
              </w:rPr>
              <w:t>Minimal evidence beyond minimal job requirements of service to students. May have no evidence.</w:t>
            </w:r>
          </w:p>
        </w:tc>
      </w:tr>
    </w:tbl>
    <w:p w14:paraId="693B8F3D" w14:textId="77777777" w:rsidR="006E0FA7" w:rsidRPr="00FF060F" w:rsidRDefault="006E0FA7" w:rsidP="006E0FA7">
      <w:pPr>
        <w:spacing w:after="0" w:line="240" w:lineRule="auto"/>
        <w:rPr>
          <w:rFonts w:cs="Times New Roman"/>
          <w:sz w:val="24"/>
          <w:szCs w:val="24"/>
        </w:rPr>
      </w:pPr>
    </w:p>
    <w:p w14:paraId="2CF30ED2" w14:textId="77777777" w:rsidR="00E23B54" w:rsidRPr="00FF060F" w:rsidRDefault="008F2C76" w:rsidP="00E23B54">
      <w:pPr>
        <w:spacing w:after="0" w:line="240" w:lineRule="auto"/>
        <w:rPr>
          <w:rFonts w:cs="Times New Roman"/>
          <w:b/>
          <w:sz w:val="24"/>
          <w:szCs w:val="24"/>
        </w:rPr>
      </w:pPr>
      <w:r>
        <w:rPr>
          <w:rFonts w:cs="Times New Roman"/>
          <w:b/>
          <w:sz w:val="24"/>
          <w:szCs w:val="24"/>
        </w:rPr>
        <w:t>Supervisor comments that</w:t>
      </w:r>
      <w:r w:rsidR="00E23B54" w:rsidRPr="00FF060F">
        <w:rPr>
          <w:rFonts w:cs="Times New Roman"/>
          <w:b/>
          <w:sz w:val="24"/>
          <w:szCs w:val="24"/>
        </w:rPr>
        <w:t xml:space="preserve"> support </w:t>
      </w:r>
      <w:r>
        <w:rPr>
          <w:rFonts w:cs="Times New Roman"/>
          <w:b/>
          <w:sz w:val="24"/>
          <w:szCs w:val="24"/>
        </w:rPr>
        <w:t xml:space="preserve">this </w:t>
      </w:r>
      <w:r w:rsidR="00E23B54" w:rsidRPr="00FF060F">
        <w:rPr>
          <w:rFonts w:cs="Times New Roman"/>
          <w:b/>
          <w:sz w:val="24"/>
          <w:szCs w:val="24"/>
        </w:rPr>
        <w:t>rating:</w:t>
      </w:r>
    </w:p>
    <w:p w14:paraId="038C6B34" w14:textId="77777777" w:rsidR="006E0FA7" w:rsidRDefault="006E0FA7" w:rsidP="007D05AB">
      <w:pPr>
        <w:spacing w:after="0" w:line="240" w:lineRule="auto"/>
        <w:rPr>
          <w:rFonts w:cs="Times New Roman"/>
          <w:sz w:val="24"/>
          <w:szCs w:val="24"/>
        </w:rPr>
      </w:pPr>
    </w:p>
    <w:p w14:paraId="3CF9665C" w14:textId="77777777" w:rsidR="00E9511A" w:rsidRDefault="00E9511A" w:rsidP="007D05AB">
      <w:pPr>
        <w:spacing w:after="0" w:line="240" w:lineRule="auto"/>
        <w:rPr>
          <w:rFonts w:cs="Times New Roman"/>
          <w:sz w:val="24"/>
          <w:szCs w:val="24"/>
        </w:rPr>
      </w:pPr>
    </w:p>
    <w:p w14:paraId="46D8A14D" w14:textId="77777777" w:rsidR="00E9511A" w:rsidRDefault="00E9511A" w:rsidP="007D05AB">
      <w:pPr>
        <w:spacing w:after="0" w:line="240" w:lineRule="auto"/>
        <w:rPr>
          <w:rFonts w:cs="Times New Roman"/>
          <w:sz w:val="24"/>
          <w:szCs w:val="24"/>
        </w:rPr>
      </w:pPr>
    </w:p>
    <w:p w14:paraId="7FB0E48E" w14:textId="77777777" w:rsidR="00E9511A" w:rsidRDefault="00E9511A" w:rsidP="007D05AB">
      <w:pPr>
        <w:spacing w:after="0" w:line="240" w:lineRule="auto"/>
        <w:rPr>
          <w:rFonts w:cs="Times New Roman"/>
          <w:sz w:val="24"/>
          <w:szCs w:val="24"/>
        </w:rPr>
      </w:pPr>
    </w:p>
    <w:p w14:paraId="403D16C5" w14:textId="77777777" w:rsidR="00E9511A" w:rsidRDefault="00E9511A" w:rsidP="007D05AB">
      <w:pPr>
        <w:spacing w:after="0" w:line="240" w:lineRule="auto"/>
        <w:rPr>
          <w:rFonts w:cs="Times New Roman"/>
          <w:sz w:val="24"/>
          <w:szCs w:val="24"/>
        </w:rPr>
      </w:pPr>
    </w:p>
    <w:p w14:paraId="029F4EB9" w14:textId="77777777" w:rsidR="00E9511A" w:rsidRDefault="00E9511A" w:rsidP="007D05AB">
      <w:pPr>
        <w:spacing w:after="0" w:line="240" w:lineRule="auto"/>
        <w:rPr>
          <w:rFonts w:cs="Times New Roman"/>
          <w:sz w:val="24"/>
          <w:szCs w:val="24"/>
        </w:rPr>
      </w:pPr>
    </w:p>
    <w:p w14:paraId="349BC9CD" w14:textId="77777777" w:rsidR="00E9511A" w:rsidRDefault="00E9511A" w:rsidP="007D05AB">
      <w:pPr>
        <w:spacing w:after="0" w:line="240" w:lineRule="auto"/>
        <w:rPr>
          <w:rFonts w:cs="Times New Roman"/>
          <w:sz w:val="24"/>
          <w:szCs w:val="24"/>
        </w:rPr>
      </w:pPr>
    </w:p>
    <w:p w14:paraId="579998F6" w14:textId="77777777" w:rsidR="00E9511A" w:rsidRDefault="00E9511A" w:rsidP="007D05AB">
      <w:pPr>
        <w:spacing w:after="0" w:line="240" w:lineRule="auto"/>
        <w:rPr>
          <w:rFonts w:cs="Times New Roman"/>
          <w:sz w:val="24"/>
          <w:szCs w:val="24"/>
        </w:rPr>
      </w:pPr>
    </w:p>
    <w:p w14:paraId="3A8DFDE5" w14:textId="77777777" w:rsidR="00E9511A" w:rsidRPr="00FF060F" w:rsidRDefault="00E9511A" w:rsidP="007D05AB">
      <w:pPr>
        <w:spacing w:after="0" w:line="240" w:lineRule="auto"/>
        <w:rPr>
          <w:rFonts w:cs="Times New Roman"/>
          <w:sz w:val="24"/>
          <w:szCs w:val="24"/>
        </w:rPr>
      </w:pPr>
    </w:p>
    <w:p w14:paraId="7451FC93" w14:textId="77777777" w:rsidR="006E0FA7" w:rsidRPr="00FF060F" w:rsidRDefault="006E0FA7" w:rsidP="007D05AB">
      <w:pPr>
        <w:spacing w:after="0" w:line="240" w:lineRule="auto"/>
        <w:rPr>
          <w:rFonts w:cs="Times New Roman"/>
          <w:sz w:val="24"/>
          <w:szCs w:val="24"/>
        </w:rPr>
      </w:pPr>
    </w:p>
    <w:p w14:paraId="08539110" w14:textId="77777777" w:rsidR="006E0FA7" w:rsidRPr="00FF060F" w:rsidRDefault="006E0FA7" w:rsidP="007D05AB">
      <w:pPr>
        <w:spacing w:after="0" w:line="240" w:lineRule="auto"/>
        <w:rPr>
          <w:rFonts w:cs="Times New Roman"/>
          <w:sz w:val="24"/>
          <w:szCs w:val="24"/>
        </w:rPr>
      </w:pPr>
    </w:p>
    <w:p w14:paraId="08F0B775" w14:textId="77777777" w:rsidR="006E0FA7" w:rsidRPr="00FF060F" w:rsidRDefault="006E0FA7" w:rsidP="007D05AB">
      <w:pPr>
        <w:spacing w:after="0" w:line="240" w:lineRule="auto"/>
        <w:rPr>
          <w:rFonts w:cs="Times New Roman"/>
          <w:sz w:val="24"/>
          <w:szCs w:val="24"/>
        </w:rPr>
      </w:pPr>
    </w:p>
    <w:p w14:paraId="15BAB02A" w14:textId="77777777" w:rsidR="006E0FA7" w:rsidRPr="00FF060F" w:rsidRDefault="006E0FA7" w:rsidP="007D05AB">
      <w:pPr>
        <w:spacing w:after="0" w:line="240" w:lineRule="auto"/>
        <w:rPr>
          <w:rFonts w:cs="Times New Roman"/>
          <w:sz w:val="24"/>
          <w:szCs w:val="24"/>
        </w:rPr>
      </w:pPr>
    </w:p>
    <w:p w14:paraId="3604F8A0" w14:textId="77777777" w:rsidR="006E0FA7" w:rsidRPr="00FF060F" w:rsidRDefault="006E0FA7" w:rsidP="007D05AB">
      <w:pPr>
        <w:spacing w:after="0" w:line="240" w:lineRule="auto"/>
        <w:rPr>
          <w:rFonts w:cs="Times New Roman"/>
          <w:sz w:val="24"/>
          <w:szCs w:val="24"/>
        </w:rPr>
      </w:pPr>
    </w:p>
    <w:p w14:paraId="77C2E2E5" w14:textId="77777777" w:rsidR="006E0FA7" w:rsidRPr="00FF060F" w:rsidRDefault="006E0FA7" w:rsidP="007D05AB">
      <w:pPr>
        <w:spacing w:after="0" w:line="240" w:lineRule="auto"/>
        <w:rPr>
          <w:rFonts w:cs="Times New Roman"/>
          <w:sz w:val="24"/>
          <w:szCs w:val="24"/>
        </w:rPr>
      </w:pPr>
    </w:p>
    <w:p w14:paraId="0A87640E" w14:textId="77777777" w:rsidR="006E0FA7" w:rsidRPr="00FF060F" w:rsidRDefault="006E0FA7" w:rsidP="007D05AB">
      <w:pPr>
        <w:spacing w:after="0" w:line="240" w:lineRule="auto"/>
        <w:rPr>
          <w:rFonts w:cs="Times New Roman"/>
          <w:sz w:val="24"/>
          <w:szCs w:val="24"/>
        </w:rPr>
      </w:pPr>
    </w:p>
    <w:p w14:paraId="0716201E" w14:textId="77777777" w:rsidR="006E0FA7" w:rsidRPr="00FF060F" w:rsidRDefault="006E0FA7" w:rsidP="007D05AB">
      <w:pPr>
        <w:spacing w:after="0" w:line="240" w:lineRule="auto"/>
        <w:rPr>
          <w:rFonts w:cs="Times New Roman"/>
          <w:sz w:val="24"/>
          <w:szCs w:val="24"/>
        </w:rPr>
      </w:pPr>
    </w:p>
    <w:p w14:paraId="76DAC6C2" w14:textId="77777777" w:rsidR="006E0FA7" w:rsidRDefault="006E0FA7" w:rsidP="007D05AB">
      <w:pPr>
        <w:spacing w:after="0" w:line="240" w:lineRule="auto"/>
        <w:rPr>
          <w:rFonts w:cs="Times New Roman"/>
          <w:sz w:val="24"/>
          <w:szCs w:val="24"/>
        </w:rPr>
      </w:pPr>
    </w:p>
    <w:p w14:paraId="45F27D45" w14:textId="77777777" w:rsidR="008F2C76" w:rsidRDefault="008F2C76" w:rsidP="0078174F">
      <w:pPr>
        <w:spacing w:after="0" w:line="240" w:lineRule="auto"/>
        <w:jc w:val="center"/>
        <w:rPr>
          <w:rFonts w:cs="Times New Roman"/>
          <w:b/>
          <w:sz w:val="28"/>
          <w:szCs w:val="24"/>
        </w:rPr>
      </w:pPr>
      <w:r>
        <w:rPr>
          <w:rFonts w:cs="Times New Roman"/>
          <w:b/>
          <w:sz w:val="28"/>
          <w:szCs w:val="24"/>
        </w:rPr>
        <w:lastRenderedPageBreak/>
        <w:t xml:space="preserve">Rating for </w:t>
      </w:r>
      <w:r w:rsidR="00D81552">
        <w:rPr>
          <w:rFonts w:cs="Times New Roman"/>
          <w:b/>
          <w:sz w:val="28"/>
          <w:szCs w:val="24"/>
        </w:rPr>
        <w:t>Professional Development/</w:t>
      </w:r>
      <w:r w:rsidR="00C83FAE">
        <w:rPr>
          <w:rFonts w:cs="Times New Roman"/>
          <w:b/>
          <w:sz w:val="28"/>
          <w:szCs w:val="24"/>
        </w:rPr>
        <w:t>Scholarly Work</w:t>
      </w:r>
      <w:r w:rsidRPr="008F2C76">
        <w:rPr>
          <w:rFonts w:cs="Times New Roman"/>
          <w:b/>
          <w:sz w:val="28"/>
          <w:szCs w:val="24"/>
        </w:rPr>
        <w:t xml:space="preserve"> (to be filled out by supervisor)</w:t>
      </w:r>
      <w:r>
        <w:rPr>
          <w:rFonts w:cs="Times New Roman"/>
          <w:b/>
          <w:sz w:val="28"/>
          <w:szCs w:val="24"/>
        </w:rPr>
        <w:t>:</w:t>
      </w:r>
    </w:p>
    <w:p w14:paraId="02BCA7EC" w14:textId="77777777" w:rsidR="008F2C76" w:rsidRDefault="008F2C76" w:rsidP="008F2C76">
      <w:pPr>
        <w:spacing w:after="0" w:line="240" w:lineRule="auto"/>
        <w:rPr>
          <w:rFonts w:cs="Times New Roman"/>
          <w:b/>
          <w:sz w:val="28"/>
          <w:szCs w:val="24"/>
        </w:rPr>
      </w:pPr>
    </w:p>
    <w:p w14:paraId="1A82B2C6" w14:textId="77777777" w:rsidR="008F2C76" w:rsidRPr="008F2C76" w:rsidRDefault="008F2C76" w:rsidP="008F2C76">
      <w:pPr>
        <w:spacing w:after="0" w:line="240" w:lineRule="auto"/>
        <w:rPr>
          <w:rFonts w:cs="Times New Roman"/>
          <w:b/>
          <w:sz w:val="28"/>
          <w:szCs w:val="24"/>
        </w:rPr>
      </w:pPr>
      <w:r w:rsidRPr="008F2C76">
        <w:rPr>
          <w:rFonts w:cs="Times New Roman"/>
          <w:b/>
          <w:sz w:val="28"/>
          <w:szCs w:val="24"/>
        </w:rPr>
        <w:t>________________________</w:t>
      </w:r>
    </w:p>
    <w:p w14:paraId="23110597" w14:textId="77777777" w:rsidR="008F2C76" w:rsidRPr="00FF060F" w:rsidRDefault="008F2C76" w:rsidP="00E23B54">
      <w:pPr>
        <w:spacing w:after="0" w:line="240" w:lineRule="auto"/>
        <w:rPr>
          <w:rFonts w:cs="Times New Roman"/>
          <w:sz w:val="24"/>
          <w:szCs w:val="24"/>
        </w:rPr>
      </w:pPr>
    </w:p>
    <w:p w14:paraId="5F102A0D" w14:textId="77777777" w:rsidR="006E0FA7" w:rsidRPr="00FF060F" w:rsidRDefault="006E0FA7" w:rsidP="00E23B54">
      <w:pPr>
        <w:spacing w:after="0" w:line="240" w:lineRule="auto"/>
        <w:rPr>
          <w:rFonts w:cs="Times New Roman"/>
          <w:sz w:val="24"/>
          <w:szCs w:val="24"/>
        </w:rPr>
      </w:pPr>
    </w:p>
    <w:tbl>
      <w:tblPr>
        <w:tblStyle w:val="TableGrid"/>
        <w:tblW w:w="0" w:type="auto"/>
        <w:tblLook w:val="04A0" w:firstRow="1" w:lastRow="0" w:firstColumn="1" w:lastColumn="0" w:noHBand="0" w:noVBand="1"/>
      </w:tblPr>
      <w:tblGrid>
        <w:gridCol w:w="1705"/>
        <w:gridCol w:w="6930"/>
      </w:tblGrid>
      <w:tr w:rsidR="00F071E9" w:rsidRPr="00FF060F" w14:paraId="5F7F1B08" w14:textId="77777777" w:rsidTr="00E9511A">
        <w:trPr>
          <w:trHeight w:val="711"/>
        </w:trPr>
        <w:tc>
          <w:tcPr>
            <w:tcW w:w="1705" w:type="dxa"/>
          </w:tcPr>
          <w:p w14:paraId="0A2A1768" w14:textId="77777777" w:rsidR="00F071E9" w:rsidRPr="00FF060F" w:rsidRDefault="00F071E9" w:rsidP="00BB5618">
            <w:pPr>
              <w:jc w:val="center"/>
              <w:rPr>
                <w:rFonts w:cs="Times New Roman"/>
                <w:b/>
                <w:sz w:val="24"/>
                <w:szCs w:val="24"/>
              </w:rPr>
            </w:pPr>
            <w:r w:rsidRPr="00FF060F">
              <w:rPr>
                <w:rFonts w:cs="Times New Roman"/>
                <w:b/>
                <w:sz w:val="24"/>
                <w:szCs w:val="24"/>
              </w:rPr>
              <w:t>Rating</w:t>
            </w:r>
          </w:p>
        </w:tc>
        <w:tc>
          <w:tcPr>
            <w:tcW w:w="6930" w:type="dxa"/>
          </w:tcPr>
          <w:p w14:paraId="0BD0ACBA" w14:textId="77777777" w:rsidR="00F071E9" w:rsidRPr="00FF060F" w:rsidRDefault="00F071E9" w:rsidP="00BB5618">
            <w:pPr>
              <w:jc w:val="center"/>
              <w:rPr>
                <w:rFonts w:cs="Times New Roman"/>
                <w:b/>
                <w:sz w:val="24"/>
                <w:szCs w:val="24"/>
              </w:rPr>
            </w:pPr>
            <w:r w:rsidRPr="00FF060F">
              <w:rPr>
                <w:rFonts w:cs="Times New Roman"/>
                <w:b/>
                <w:sz w:val="24"/>
                <w:szCs w:val="24"/>
              </w:rPr>
              <w:t>Criteria</w:t>
            </w:r>
          </w:p>
        </w:tc>
      </w:tr>
      <w:tr w:rsidR="00E9511A" w:rsidRPr="00FF060F" w14:paraId="056F4E25" w14:textId="77777777" w:rsidTr="00E9511A">
        <w:trPr>
          <w:trHeight w:val="669"/>
        </w:trPr>
        <w:tc>
          <w:tcPr>
            <w:tcW w:w="1705" w:type="dxa"/>
          </w:tcPr>
          <w:p w14:paraId="2A3CFC57" w14:textId="77777777" w:rsidR="00E9511A" w:rsidRPr="00FF060F" w:rsidRDefault="00E9511A" w:rsidP="00E9511A">
            <w:pPr>
              <w:rPr>
                <w:rFonts w:cs="Times New Roman"/>
                <w:sz w:val="24"/>
                <w:szCs w:val="24"/>
              </w:rPr>
            </w:pPr>
            <w:r>
              <w:rPr>
                <w:rFonts w:cs="Times New Roman"/>
                <w:sz w:val="24"/>
                <w:szCs w:val="24"/>
              </w:rPr>
              <w:t>Excellent</w:t>
            </w:r>
          </w:p>
        </w:tc>
        <w:tc>
          <w:tcPr>
            <w:tcW w:w="6930" w:type="dxa"/>
          </w:tcPr>
          <w:p w14:paraId="00A967CE" w14:textId="77777777" w:rsidR="00E9511A" w:rsidRPr="00E9511A" w:rsidRDefault="00E9511A" w:rsidP="00E9511A">
            <w:pPr>
              <w:numPr>
                <w:ilvl w:val="0"/>
                <w:numId w:val="12"/>
              </w:numPr>
              <w:rPr>
                <w:rFonts w:cs="Times New Roman"/>
                <w:sz w:val="20"/>
                <w:szCs w:val="18"/>
              </w:rPr>
            </w:pPr>
            <w:r w:rsidRPr="00E9511A">
              <w:rPr>
                <w:rFonts w:cs="Times New Roman"/>
                <w:sz w:val="20"/>
                <w:szCs w:val="18"/>
              </w:rPr>
              <w:t>Regularly attends national or regional-level conferences relevant to the discipline or academic interest area – two or more per year.</w:t>
            </w:r>
          </w:p>
          <w:p w14:paraId="7E000746" w14:textId="77777777" w:rsidR="00E9511A" w:rsidRPr="00E9511A" w:rsidRDefault="00E9511A" w:rsidP="00E9511A">
            <w:pPr>
              <w:numPr>
                <w:ilvl w:val="0"/>
                <w:numId w:val="12"/>
              </w:numPr>
              <w:rPr>
                <w:rFonts w:cs="Times New Roman"/>
                <w:sz w:val="20"/>
                <w:szCs w:val="18"/>
              </w:rPr>
            </w:pPr>
            <w:r w:rsidRPr="00E9511A">
              <w:rPr>
                <w:rFonts w:cs="Times New Roman"/>
                <w:sz w:val="20"/>
                <w:szCs w:val="18"/>
              </w:rPr>
              <w:t>Presents regularly at national, regional, or local conferences on relevant subjects – two or more per year.</w:t>
            </w:r>
          </w:p>
          <w:p w14:paraId="62240689" w14:textId="77777777" w:rsidR="00E9511A" w:rsidRPr="00E9511A" w:rsidRDefault="00E9511A" w:rsidP="00E9511A">
            <w:pPr>
              <w:numPr>
                <w:ilvl w:val="0"/>
                <w:numId w:val="12"/>
              </w:numPr>
              <w:rPr>
                <w:rFonts w:cs="Times New Roman"/>
                <w:sz w:val="20"/>
                <w:szCs w:val="18"/>
              </w:rPr>
            </w:pPr>
            <w:r w:rsidRPr="00E9511A">
              <w:rPr>
                <w:rFonts w:cs="Times New Roman"/>
                <w:sz w:val="20"/>
                <w:szCs w:val="18"/>
              </w:rPr>
              <w:t>Consistent effort shown toward relevant skills improvement and documentation of implementation.</w:t>
            </w:r>
          </w:p>
          <w:p w14:paraId="1B1B8FC3" w14:textId="77777777" w:rsidR="00E9511A" w:rsidRPr="00E9511A" w:rsidRDefault="00E9511A" w:rsidP="00E9511A">
            <w:pPr>
              <w:numPr>
                <w:ilvl w:val="0"/>
                <w:numId w:val="12"/>
              </w:numPr>
              <w:rPr>
                <w:rFonts w:cs="Times New Roman"/>
                <w:sz w:val="20"/>
                <w:szCs w:val="18"/>
              </w:rPr>
            </w:pPr>
            <w:r w:rsidRPr="00E9511A">
              <w:rPr>
                <w:rFonts w:cs="Times New Roman"/>
                <w:sz w:val="20"/>
                <w:szCs w:val="18"/>
              </w:rPr>
              <w:t>Regular and active participation in professional organizations evident—may include higher level service or integral event participation.</w:t>
            </w:r>
          </w:p>
          <w:p w14:paraId="0B66E517" w14:textId="77777777" w:rsidR="00E9511A" w:rsidRPr="00E9511A" w:rsidRDefault="00E9511A" w:rsidP="00E9511A">
            <w:pPr>
              <w:numPr>
                <w:ilvl w:val="0"/>
                <w:numId w:val="12"/>
              </w:numPr>
              <w:rPr>
                <w:rFonts w:cs="Times New Roman"/>
                <w:sz w:val="20"/>
                <w:szCs w:val="18"/>
              </w:rPr>
            </w:pPr>
            <w:r w:rsidRPr="00E9511A">
              <w:rPr>
                <w:rFonts w:cs="Times New Roman"/>
                <w:sz w:val="20"/>
                <w:szCs w:val="18"/>
              </w:rPr>
              <w:t xml:space="preserve">Several publications of any type (book review, article, manuscript, etc.) in peer-reviewed journals or other peer-reviewed platforms. </w:t>
            </w:r>
          </w:p>
        </w:tc>
      </w:tr>
      <w:tr w:rsidR="00E9511A" w:rsidRPr="00FF060F" w14:paraId="1A8A16D7" w14:textId="77777777" w:rsidTr="00E9511A">
        <w:trPr>
          <w:trHeight w:val="711"/>
        </w:trPr>
        <w:tc>
          <w:tcPr>
            <w:tcW w:w="1705" w:type="dxa"/>
          </w:tcPr>
          <w:p w14:paraId="1A158A0E" w14:textId="77777777" w:rsidR="00E9511A" w:rsidRPr="00FF060F" w:rsidRDefault="00E9511A" w:rsidP="00E9511A">
            <w:pPr>
              <w:rPr>
                <w:rFonts w:cs="Times New Roman"/>
                <w:sz w:val="24"/>
                <w:szCs w:val="24"/>
              </w:rPr>
            </w:pPr>
            <w:r>
              <w:rPr>
                <w:rFonts w:cs="Times New Roman"/>
                <w:sz w:val="24"/>
                <w:szCs w:val="24"/>
              </w:rPr>
              <w:t>Effective</w:t>
            </w:r>
          </w:p>
        </w:tc>
        <w:tc>
          <w:tcPr>
            <w:tcW w:w="6930" w:type="dxa"/>
          </w:tcPr>
          <w:p w14:paraId="475DFFCC" w14:textId="77777777" w:rsidR="00E9511A" w:rsidRPr="00E9511A" w:rsidRDefault="00E9511A" w:rsidP="00E9511A">
            <w:pPr>
              <w:numPr>
                <w:ilvl w:val="0"/>
                <w:numId w:val="12"/>
              </w:numPr>
              <w:rPr>
                <w:rFonts w:cs="Times New Roman"/>
                <w:sz w:val="20"/>
                <w:szCs w:val="18"/>
              </w:rPr>
            </w:pPr>
            <w:r w:rsidRPr="00E9511A">
              <w:rPr>
                <w:rFonts w:cs="Times New Roman"/>
                <w:sz w:val="20"/>
                <w:szCs w:val="18"/>
              </w:rPr>
              <w:t xml:space="preserve">Steady attendance at conferences relevant to the discipline or academic interest area - at least one per year. </w:t>
            </w:r>
          </w:p>
          <w:p w14:paraId="7C2AFE3C" w14:textId="77777777" w:rsidR="00E9511A" w:rsidRPr="00E9511A" w:rsidRDefault="00E9511A" w:rsidP="00E9511A">
            <w:pPr>
              <w:numPr>
                <w:ilvl w:val="0"/>
                <w:numId w:val="12"/>
              </w:numPr>
              <w:rPr>
                <w:rFonts w:cs="Times New Roman"/>
                <w:sz w:val="20"/>
                <w:szCs w:val="18"/>
              </w:rPr>
            </w:pPr>
            <w:r w:rsidRPr="00E9511A">
              <w:rPr>
                <w:rFonts w:cs="Times New Roman"/>
                <w:sz w:val="20"/>
                <w:szCs w:val="18"/>
              </w:rPr>
              <w:t>Presents at conferences on relevant subjects – at least once per year.</w:t>
            </w:r>
          </w:p>
          <w:p w14:paraId="18684ECB" w14:textId="77777777" w:rsidR="00E9511A" w:rsidRPr="00E9511A" w:rsidRDefault="00E9511A" w:rsidP="00E9511A">
            <w:pPr>
              <w:numPr>
                <w:ilvl w:val="0"/>
                <w:numId w:val="12"/>
              </w:numPr>
              <w:rPr>
                <w:rFonts w:cs="Times New Roman"/>
                <w:sz w:val="20"/>
                <w:szCs w:val="18"/>
              </w:rPr>
            </w:pPr>
            <w:r w:rsidRPr="00E9511A">
              <w:rPr>
                <w:rFonts w:cs="Times New Roman"/>
                <w:sz w:val="20"/>
                <w:szCs w:val="18"/>
              </w:rPr>
              <w:t>Evidence of regular attendance/effort at events, classes, workshops, etc.</w:t>
            </w:r>
          </w:p>
          <w:p w14:paraId="74A3731F" w14:textId="77777777" w:rsidR="00E9511A" w:rsidRPr="00E9511A" w:rsidRDefault="00E9511A" w:rsidP="00E9511A">
            <w:pPr>
              <w:numPr>
                <w:ilvl w:val="0"/>
                <w:numId w:val="12"/>
              </w:numPr>
              <w:rPr>
                <w:rFonts w:cs="Times New Roman"/>
                <w:sz w:val="20"/>
                <w:szCs w:val="18"/>
              </w:rPr>
            </w:pPr>
            <w:r w:rsidRPr="00E9511A">
              <w:rPr>
                <w:rFonts w:cs="Times New Roman"/>
                <w:sz w:val="20"/>
                <w:szCs w:val="18"/>
              </w:rPr>
              <w:t>Regular participation in professional organizations.</w:t>
            </w:r>
          </w:p>
          <w:p w14:paraId="3D846100" w14:textId="77777777" w:rsidR="00E9511A" w:rsidRPr="00E9511A" w:rsidRDefault="00E9511A" w:rsidP="00E9511A">
            <w:pPr>
              <w:numPr>
                <w:ilvl w:val="0"/>
                <w:numId w:val="12"/>
              </w:numPr>
              <w:rPr>
                <w:rFonts w:cs="Times New Roman"/>
                <w:sz w:val="20"/>
                <w:szCs w:val="18"/>
              </w:rPr>
            </w:pPr>
            <w:r w:rsidRPr="00E9511A">
              <w:rPr>
                <w:rFonts w:cs="Times New Roman"/>
                <w:sz w:val="20"/>
                <w:szCs w:val="18"/>
              </w:rPr>
              <w:t>Some evidence of publication, of any type (book review, article, manuscript, etc.).</w:t>
            </w:r>
          </w:p>
        </w:tc>
      </w:tr>
      <w:tr w:rsidR="00E9511A" w:rsidRPr="00FF060F" w14:paraId="7ED0661D" w14:textId="77777777" w:rsidTr="00E9511A">
        <w:trPr>
          <w:trHeight w:val="1390"/>
        </w:trPr>
        <w:tc>
          <w:tcPr>
            <w:tcW w:w="1705" w:type="dxa"/>
          </w:tcPr>
          <w:p w14:paraId="3E9B07C7" w14:textId="77777777" w:rsidR="00E9511A" w:rsidRPr="00FF060F" w:rsidRDefault="00E9511A" w:rsidP="00E9511A">
            <w:pPr>
              <w:rPr>
                <w:rFonts w:cs="Times New Roman"/>
                <w:sz w:val="24"/>
                <w:szCs w:val="24"/>
              </w:rPr>
            </w:pPr>
            <w:r>
              <w:rPr>
                <w:rFonts w:cs="Times New Roman"/>
                <w:sz w:val="24"/>
                <w:szCs w:val="24"/>
              </w:rPr>
              <w:t>Not Effective</w:t>
            </w:r>
          </w:p>
        </w:tc>
        <w:tc>
          <w:tcPr>
            <w:tcW w:w="6930" w:type="dxa"/>
          </w:tcPr>
          <w:p w14:paraId="5C8636AE" w14:textId="77777777" w:rsidR="00E9511A" w:rsidRPr="00E9511A" w:rsidRDefault="00E9511A" w:rsidP="00E9511A">
            <w:pPr>
              <w:numPr>
                <w:ilvl w:val="0"/>
                <w:numId w:val="13"/>
              </w:numPr>
              <w:rPr>
                <w:rFonts w:cs="Times New Roman"/>
                <w:sz w:val="20"/>
                <w:szCs w:val="18"/>
              </w:rPr>
            </w:pPr>
            <w:r w:rsidRPr="00E9511A">
              <w:rPr>
                <w:rFonts w:cs="Times New Roman"/>
                <w:sz w:val="20"/>
                <w:szCs w:val="18"/>
              </w:rPr>
              <w:t>Limited conferences attended, or unclear relation to the discipline or academic interest area. May have no conference attendance.</w:t>
            </w:r>
          </w:p>
          <w:p w14:paraId="23ECA5CD" w14:textId="77777777" w:rsidR="00E9511A" w:rsidRPr="00E9511A" w:rsidRDefault="00E9511A" w:rsidP="00E9511A">
            <w:pPr>
              <w:numPr>
                <w:ilvl w:val="0"/>
                <w:numId w:val="13"/>
              </w:numPr>
              <w:rPr>
                <w:rFonts w:cs="Times New Roman"/>
                <w:sz w:val="20"/>
                <w:szCs w:val="18"/>
              </w:rPr>
            </w:pPr>
            <w:r w:rsidRPr="00E9511A">
              <w:rPr>
                <w:rFonts w:cs="Times New Roman"/>
                <w:sz w:val="20"/>
                <w:szCs w:val="18"/>
              </w:rPr>
              <w:t>Some presentations, but limited in number or scope. May have no presentations.</w:t>
            </w:r>
          </w:p>
          <w:p w14:paraId="48A1753A" w14:textId="77777777" w:rsidR="00E9511A" w:rsidRPr="00E9511A" w:rsidRDefault="00E9511A" w:rsidP="00E9511A">
            <w:pPr>
              <w:numPr>
                <w:ilvl w:val="0"/>
                <w:numId w:val="13"/>
              </w:numPr>
              <w:rPr>
                <w:rFonts w:cs="Times New Roman"/>
                <w:sz w:val="20"/>
                <w:szCs w:val="18"/>
              </w:rPr>
            </w:pPr>
            <w:r w:rsidRPr="00E9511A">
              <w:rPr>
                <w:rFonts w:cs="Times New Roman"/>
                <w:sz w:val="20"/>
                <w:szCs w:val="18"/>
              </w:rPr>
              <w:t>Some evidence of advancing relevant skills present, but limited in scope or applicability. May have no evidence.</w:t>
            </w:r>
          </w:p>
          <w:p w14:paraId="751AFE0B" w14:textId="77777777" w:rsidR="00E9511A" w:rsidRPr="00E9511A" w:rsidRDefault="00E9511A" w:rsidP="00E9511A">
            <w:pPr>
              <w:numPr>
                <w:ilvl w:val="0"/>
                <w:numId w:val="13"/>
              </w:numPr>
              <w:rPr>
                <w:rFonts w:cs="Times New Roman"/>
                <w:sz w:val="20"/>
                <w:szCs w:val="18"/>
              </w:rPr>
            </w:pPr>
            <w:r w:rsidRPr="00E9511A">
              <w:rPr>
                <w:rFonts w:cs="Times New Roman"/>
                <w:sz w:val="20"/>
                <w:szCs w:val="18"/>
              </w:rPr>
              <w:t>Some evidence of participation in professional organizations. May have no participation.</w:t>
            </w:r>
          </w:p>
          <w:p w14:paraId="2790F33E" w14:textId="77777777" w:rsidR="00E9511A" w:rsidRPr="00E9511A" w:rsidRDefault="00E9511A" w:rsidP="00E9511A">
            <w:pPr>
              <w:numPr>
                <w:ilvl w:val="0"/>
                <w:numId w:val="13"/>
              </w:numPr>
              <w:rPr>
                <w:rFonts w:cs="Times New Roman"/>
                <w:sz w:val="20"/>
                <w:szCs w:val="18"/>
              </w:rPr>
            </w:pPr>
            <w:r w:rsidRPr="00E9511A">
              <w:rPr>
                <w:rFonts w:cs="Times New Roman"/>
                <w:sz w:val="20"/>
                <w:szCs w:val="18"/>
              </w:rPr>
              <w:t xml:space="preserve">No evidence of publication. </w:t>
            </w:r>
          </w:p>
        </w:tc>
      </w:tr>
    </w:tbl>
    <w:p w14:paraId="1BEA6983" w14:textId="77777777" w:rsidR="006E0FA7" w:rsidRPr="00FF060F" w:rsidRDefault="006E0FA7" w:rsidP="006E0FA7">
      <w:pPr>
        <w:spacing w:after="0" w:line="240" w:lineRule="auto"/>
        <w:rPr>
          <w:rFonts w:cs="Times New Roman"/>
          <w:sz w:val="24"/>
          <w:szCs w:val="24"/>
        </w:rPr>
      </w:pPr>
    </w:p>
    <w:p w14:paraId="0ADE8D8D" w14:textId="77777777" w:rsidR="00E23B54" w:rsidRPr="00FF060F" w:rsidRDefault="008F2C76" w:rsidP="00E23B54">
      <w:pPr>
        <w:spacing w:after="0" w:line="240" w:lineRule="auto"/>
        <w:rPr>
          <w:rFonts w:cs="Times New Roman"/>
          <w:b/>
          <w:sz w:val="24"/>
          <w:szCs w:val="24"/>
        </w:rPr>
      </w:pPr>
      <w:r>
        <w:rPr>
          <w:rFonts w:cs="Times New Roman"/>
          <w:b/>
          <w:sz w:val="24"/>
          <w:szCs w:val="24"/>
        </w:rPr>
        <w:t xml:space="preserve">Supervisor comments that </w:t>
      </w:r>
      <w:r w:rsidR="00E23B54" w:rsidRPr="00FF060F">
        <w:rPr>
          <w:rFonts w:cs="Times New Roman"/>
          <w:b/>
          <w:sz w:val="24"/>
          <w:szCs w:val="24"/>
        </w:rPr>
        <w:t xml:space="preserve">support </w:t>
      </w:r>
      <w:r>
        <w:rPr>
          <w:rFonts w:cs="Times New Roman"/>
          <w:b/>
          <w:sz w:val="24"/>
          <w:szCs w:val="24"/>
        </w:rPr>
        <w:t xml:space="preserve">this </w:t>
      </w:r>
      <w:r w:rsidR="00E23B54" w:rsidRPr="00FF060F">
        <w:rPr>
          <w:rFonts w:cs="Times New Roman"/>
          <w:b/>
          <w:sz w:val="24"/>
          <w:szCs w:val="24"/>
        </w:rPr>
        <w:t>rating:</w:t>
      </w:r>
    </w:p>
    <w:p w14:paraId="16E90E3A" w14:textId="77777777" w:rsidR="00B777F8" w:rsidRPr="00FF060F" w:rsidRDefault="00B777F8" w:rsidP="007D05AB">
      <w:pPr>
        <w:spacing w:after="0" w:line="240" w:lineRule="auto"/>
        <w:rPr>
          <w:rFonts w:cs="Times New Roman"/>
          <w:sz w:val="24"/>
          <w:szCs w:val="24"/>
        </w:rPr>
      </w:pPr>
    </w:p>
    <w:p w14:paraId="05D37CCC" w14:textId="77777777" w:rsidR="00F071E9" w:rsidRPr="00FF060F" w:rsidRDefault="00F071E9" w:rsidP="007D05AB">
      <w:pPr>
        <w:spacing w:after="0" w:line="240" w:lineRule="auto"/>
        <w:rPr>
          <w:rFonts w:cs="Times New Roman"/>
          <w:sz w:val="24"/>
          <w:szCs w:val="24"/>
        </w:rPr>
      </w:pPr>
    </w:p>
    <w:p w14:paraId="1D675AA7" w14:textId="77777777" w:rsidR="00F071E9" w:rsidRPr="00FF060F" w:rsidRDefault="00F071E9" w:rsidP="007D05AB">
      <w:pPr>
        <w:spacing w:after="0" w:line="240" w:lineRule="auto"/>
        <w:rPr>
          <w:rFonts w:cs="Times New Roman"/>
          <w:sz w:val="24"/>
          <w:szCs w:val="24"/>
        </w:rPr>
      </w:pPr>
    </w:p>
    <w:p w14:paraId="210D8985" w14:textId="77777777" w:rsidR="00F071E9" w:rsidRDefault="00F071E9" w:rsidP="007D05AB">
      <w:pPr>
        <w:spacing w:after="0" w:line="240" w:lineRule="auto"/>
        <w:rPr>
          <w:rFonts w:cs="Times New Roman"/>
          <w:sz w:val="24"/>
          <w:szCs w:val="24"/>
        </w:rPr>
      </w:pPr>
    </w:p>
    <w:p w14:paraId="1F61666B" w14:textId="77777777" w:rsidR="00DF3F50" w:rsidRDefault="00DF3F50" w:rsidP="007D05AB">
      <w:pPr>
        <w:spacing w:after="0" w:line="240" w:lineRule="auto"/>
        <w:rPr>
          <w:rFonts w:cs="Times New Roman"/>
          <w:sz w:val="24"/>
          <w:szCs w:val="24"/>
        </w:rPr>
      </w:pPr>
    </w:p>
    <w:p w14:paraId="76A2EC10" w14:textId="77777777" w:rsidR="00DF3F50" w:rsidRPr="00FF060F" w:rsidRDefault="00DF3F50" w:rsidP="007D05AB">
      <w:pPr>
        <w:spacing w:after="0" w:line="240" w:lineRule="auto"/>
        <w:rPr>
          <w:rFonts w:cs="Times New Roman"/>
          <w:sz w:val="24"/>
          <w:szCs w:val="24"/>
        </w:rPr>
      </w:pPr>
    </w:p>
    <w:p w14:paraId="63470FCE" w14:textId="77777777" w:rsidR="00F071E9" w:rsidRPr="00FF060F" w:rsidRDefault="00F071E9" w:rsidP="007D05AB">
      <w:pPr>
        <w:spacing w:after="0" w:line="240" w:lineRule="auto"/>
        <w:rPr>
          <w:rFonts w:cs="Times New Roman"/>
          <w:sz w:val="24"/>
          <w:szCs w:val="24"/>
        </w:rPr>
      </w:pPr>
    </w:p>
    <w:p w14:paraId="3836448D" w14:textId="77777777" w:rsidR="00F071E9" w:rsidRDefault="00F071E9" w:rsidP="007D05AB">
      <w:pPr>
        <w:spacing w:after="0" w:line="240" w:lineRule="auto"/>
        <w:rPr>
          <w:rFonts w:cs="Times New Roman"/>
          <w:sz w:val="24"/>
          <w:szCs w:val="24"/>
        </w:rPr>
      </w:pPr>
    </w:p>
    <w:p w14:paraId="14F0B296" w14:textId="77777777" w:rsidR="003948F9" w:rsidRDefault="003948F9" w:rsidP="007D05AB">
      <w:pPr>
        <w:spacing w:after="0" w:line="240" w:lineRule="auto"/>
        <w:rPr>
          <w:rFonts w:cs="Times New Roman"/>
          <w:sz w:val="24"/>
          <w:szCs w:val="24"/>
        </w:rPr>
      </w:pPr>
    </w:p>
    <w:p w14:paraId="70FFE467" w14:textId="77777777" w:rsidR="003948F9" w:rsidRDefault="003948F9" w:rsidP="007D05AB">
      <w:pPr>
        <w:spacing w:after="0" w:line="240" w:lineRule="auto"/>
        <w:rPr>
          <w:rFonts w:cs="Times New Roman"/>
          <w:sz w:val="24"/>
          <w:szCs w:val="24"/>
        </w:rPr>
      </w:pPr>
    </w:p>
    <w:p w14:paraId="23EA414D" w14:textId="77777777" w:rsidR="008F2C76" w:rsidRDefault="008F2C76" w:rsidP="007D05AB">
      <w:pPr>
        <w:spacing w:after="0" w:line="240" w:lineRule="auto"/>
        <w:rPr>
          <w:rFonts w:cs="Times New Roman"/>
          <w:sz w:val="24"/>
          <w:szCs w:val="24"/>
        </w:rPr>
      </w:pPr>
    </w:p>
    <w:p w14:paraId="6CD7E071" w14:textId="77777777" w:rsidR="00B777F8" w:rsidRPr="00FF060F" w:rsidRDefault="00B777F8" w:rsidP="007D05AB">
      <w:pPr>
        <w:spacing w:after="0" w:line="240" w:lineRule="auto"/>
        <w:rPr>
          <w:rFonts w:cs="Times New Roman"/>
          <w:b/>
          <w:sz w:val="28"/>
          <w:szCs w:val="28"/>
        </w:rPr>
      </w:pPr>
      <w:r w:rsidRPr="00FF060F">
        <w:rPr>
          <w:rFonts w:cs="Times New Roman"/>
          <w:b/>
          <w:sz w:val="28"/>
          <w:szCs w:val="28"/>
        </w:rPr>
        <w:lastRenderedPageBreak/>
        <w:t>Overall Evaluation</w:t>
      </w:r>
      <w:r w:rsidR="008F2C76">
        <w:rPr>
          <w:rFonts w:cs="Times New Roman"/>
          <w:b/>
          <w:sz w:val="28"/>
          <w:szCs w:val="28"/>
        </w:rPr>
        <w:t xml:space="preserve"> (to be filled out by supervisor and reviewed with faculty member prior to obtaining signatures)</w:t>
      </w:r>
      <w:r w:rsidRPr="00FF060F">
        <w:rPr>
          <w:rFonts w:cs="Times New Roman"/>
          <w:b/>
          <w:sz w:val="28"/>
          <w:szCs w:val="28"/>
        </w:rPr>
        <w:t>:</w:t>
      </w:r>
    </w:p>
    <w:p w14:paraId="30CA351B" w14:textId="77777777" w:rsidR="008F2C76" w:rsidRDefault="008F2C76" w:rsidP="007D05AB">
      <w:pPr>
        <w:spacing w:after="0" w:line="240" w:lineRule="auto"/>
        <w:rPr>
          <w:rFonts w:cs="Times New Roman"/>
          <w:sz w:val="24"/>
          <w:szCs w:val="24"/>
        </w:rPr>
      </w:pPr>
    </w:p>
    <w:p w14:paraId="58640F92" w14:textId="77777777" w:rsidR="006E0FA7" w:rsidRPr="00FF060F" w:rsidRDefault="006E0FA7" w:rsidP="007D05AB">
      <w:pPr>
        <w:spacing w:after="0" w:line="240" w:lineRule="auto"/>
        <w:rPr>
          <w:rFonts w:cs="Times New Roman"/>
          <w:sz w:val="24"/>
          <w:szCs w:val="24"/>
        </w:rPr>
      </w:pPr>
      <w:r w:rsidRPr="00FF060F">
        <w:rPr>
          <w:rFonts w:cs="Times New Roman"/>
          <w:sz w:val="24"/>
          <w:szCs w:val="24"/>
        </w:rPr>
        <w:t xml:space="preserve">The overall evaluation is based on ratings in </w:t>
      </w:r>
      <w:r w:rsidR="00783CCF">
        <w:rPr>
          <w:rFonts w:cs="Times New Roman"/>
          <w:sz w:val="24"/>
          <w:szCs w:val="24"/>
        </w:rPr>
        <w:t xml:space="preserve">the areas of </w:t>
      </w:r>
      <w:r w:rsidRPr="00FF060F">
        <w:rPr>
          <w:rFonts w:cs="Times New Roman"/>
          <w:sz w:val="24"/>
          <w:szCs w:val="24"/>
        </w:rPr>
        <w:t xml:space="preserve">teaching, service and </w:t>
      </w:r>
      <w:r w:rsidR="00C83FAE">
        <w:rPr>
          <w:rFonts w:cs="Times New Roman"/>
          <w:sz w:val="24"/>
          <w:szCs w:val="24"/>
        </w:rPr>
        <w:t>scholarly work.</w:t>
      </w:r>
    </w:p>
    <w:p w14:paraId="11B627D0" w14:textId="77777777" w:rsidR="00D104D1" w:rsidRPr="00FF060F" w:rsidRDefault="00D104D1" w:rsidP="00B777F8">
      <w:pPr>
        <w:spacing w:after="0" w:line="240" w:lineRule="auto"/>
        <w:rPr>
          <w:rFonts w:cs="Times New Roman"/>
          <w:sz w:val="24"/>
          <w:szCs w:val="24"/>
        </w:rPr>
      </w:pPr>
    </w:p>
    <w:p w14:paraId="14220CE3" w14:textId="77777777" w:rsidR="00D104D1" w:rsidRPr="00FF060F" w:rsidRDefault="00D104D1" w:rsidP="00B777F8">
      <w:pPr>
        <w:spacing w:after="0" w:line="240" w:lineRule="auto"/>
        <w:rPr>
          <w:rFonts w:cs="Times New Roman"/>
          <w:sz w:val="24"/>
          <w:szCs w:val="24"/>
        </w:rPr>
      </w:pPr>
    </w:p>
    <w:p w14:paraId="79552E63" w14:textId="77777777" w:rsidR="006E0FA7" w:rsidRPr="00DF3F50" w:rsidRDefault="00F071E9" w:rsidP="00F071E9">
      <w:pPr>
        <w:spacing w:after="0" w:line="360" w:lineRule="auto"/>
        <w:ind w:left="360"/>
        <w:rPr>
          <w:rFonts w:cs="Times New Roman"/>
          <w:sz w:val="28"/>
          <w:szCs w:val="28"/>
        </w:rPr>
      </w:pPr>
      <w:r w:rsidRPr="00DF3F50">
        <w:rPr>
          <w:rFonts w:cs="Times New Roman"/>
          <w:sz w:val="28"/>
          <w:szCs w:val="28"/>
        </w:rPr>
        <w:t xml:space="preserve">______ </w:t>
      </w:r>
      <w:r w:rsidR="00C62310">
        <w:rPr>
          <w:rFonts w:cs="Times New Roman"/>
          <w:sz w:val="28"/>
          <w:szCs w:val="28"/>
        </w:rPr>
        <w:t>Excellent</w:t>
      </w:r>
    </w:p>
    <w:p w14:paraId="53E18892" w14:textId="77777777" w:rsidR="006E0FA7" w:rsidRPr="00DF3F50" w:rsidRDefault="00F071E9" w:rsidP="00F071E9">
      <w:pPr>
        <w:spacing w:after="0" w:line="360" w:lineRule="auto"/>
        <w:ind w:left="360"/>
        <w:rPr>
          <w:rFonts w:cs="Times New Roman"/>
          <w:sz w:val="28"/>
          <w:szCs w:val="28"/>
        </w:rPr>
      </w:pPr>
      <w:r w:rsidRPr="00DF3F50">
        <w:rPr>
          <w:rFonts w:cs="Times New Roman"/>
          <w:sz w:val="28"/>
          <w:szCs w:val="28"/>
        </w:rPr>
        <w:t xml:space="preserve">______ </w:t>
      </w:r>
      <w:r w:rsidR="00C62310">
        <w:rPr>
          <w:rFonts w:cs="Times New Roman"/>
          <w:sz w:val="28"/>
          <w:szCs w:val="28"/>
        </w:rPr>
        <w:t>Effective</w:t>
      </w:r>
    </w:p>
    <w:p w14:paraId="0E412594" w14:textId="77777777" w:rsidR="006E0FA7" w:rsidRPr="00DF3F50" w:rsidRDefault="00F071E9" w:rsidP="00F071E9">
      <w:pPr>
        <w:spacing w:after="0" w:line="360" w:lineRule="auto"/>
        <w:ind w:left="360"/>
        <w:rPr>
          <w:rFonts w:cs="Times New Roman"/>
          <w:sz w:val="28"/>
          <w:szCs w:val="28"/>
        </w:rPr>
      </w:pPr>
      <w:r w:rsidRPr="00DF3F50">
        <w:rPr>
          <w:rFonts w:cs="Times New Roman"/>
          <w:sz w:val="28"/>
          <w:szCs w:val="28"/>
        </w:rPr>
        <w:t xml:space="preserve">______ </w:t>
      </w:r>
      <w:r w:rsidR="00C62310">
        <w:rPr>
          <w:rFonts w:cs="Times New Roman"/>
          <w:sz w:val="28"/>
          <w:szCs w:val="28"/>
        </w:rPr>
        <w:t>Not Effective</w:t>
      </w:r>
    </w:p>
    <w:p w14:paraId="744B5EC0" w14:textId="77777777" w:rsidR="006E0FA7" w:rsidRDefault="006E0FA7" w:rsidP="00F071E9">
      <w:pPr>
        <w:spacing w:after="0" w:line="240" w:lineRule="auto"/>
        <w:rPr>
          <w:rFonts w:cs="Times New Roman"/>
          <w:sz w:val="24"/>
          <w:szCs w:val="24"/>
        </w:rPr>
      </w:pPr>
    </w:p>
    <w:p w14:paraId="0A7EF09A" w14:textId="77777777" w:rsidR="00C62310" w:rsidRPr="00FF060F" w:rsidRDefault="00C62310" w:rsidP="00F071E9">
      <w:pPr>
        <w:spacing w:after="0" w:line="240" w:lineRule="auto"/>
        <w:rPr>
          <w:rFonts w:cs="Times New Roman"/>
          <w:sz w:val="24"/>
          <w:szCs w:val="24"/>
        </w:rPr>
      </w:pPr>
    </w:p>
    <w:p w14:paraId="42E0F95F" w14:textId="77777777" w:rsidR="00E23B54" w:rsidRPr="00FF060F" w:rsidRDefault="008F2C76" w:rsidP="00E23B54">
      <w:pPr>
        <w:spacing w:after="0" w:line="240" w:lineRule="auto"/>
        <w:rPr>
          <w:rFonts w:cs="Times New Roman"/>
          <w:b/>
          <w:sz w:val="24"/>
          <w:szCs w:val="24"/>
        </w:rPr>
      </w:pPr>
      <w:r>
        <w:rPr>
          <w:rFonts w:cs="Times New Roman"/>
          <w:b/>
          <w:sz w:val="24"/>
          <w:szCs w:val="24"/>
        </w:rPr>
        <w:t xml:space="preserve">Supervisor comments that </w:t>
      </w:r>
      <w:r w:rsidR="00E23B54" w:rsidRPr="00FF060F">
        <w:rPr>
          <w:rFonts w:cs="Times New Roman"/>
          <w:b/>
          <w:sz w:val="24"/>
          <w:szCs w:val="24"/>
        </w:rPr>
        <w:t xml:space="preserve">support </w:t>
      </w:r>
      <w:r>
        <w:rPr>
          <w:rFonts w:cs="Times New Roman"/>
          <w:b/>
          <w:sz w:val="24"/>
          <w:szCs w:val="24"/>
        </w:rPr>
        <w:t xml:space="preserve">this </w:t>
      </w:r>
      <w:r w:rsidR="00E23B54" w:rsidRPr="00FF060F">
        <w:rPr>
          <w:rFonts w:cs="Times New Roman"/>
          <w:b/>
          <w:sz w:val="24"/>
          <w:szCs w:val="24"/>
        </w:rPr>
        <w:t>rating:</w:t>
      </w:r>
    </w:p>
    <w:p w14:paraId="4BCB788B" w14:textId="77777777" w:rsidR="00B777F8" w:rsidRPr="00FF060F" w:rsidRDefault="00B777F8" w:rsidP="007D05AB">
      <w:pPr>
        <w:spacing w:after="0" w:line="240" w:lineRule="auto"/>
        <w:rPr>
          <w:rFonts w:cs="Times New Roman"/>
          <w:sz w:val="24"/>
          <w:szCs w:val="24"/>
        </w:rPr>
      </w:pPr>
    </w:p>
    <w:p w14:paraId="57DC4DD4" w14:textId="77777777" w:rsidR="00E23B54" w:rsidRDefault="00E23B54" w:rsidP="007D05AB">
      <w:pPr>
        <w:spacing w:after="0" w:line="240" w:lineRule="auto"/>
        <w:rPr>
          <w:rFonts w:cs="Times New Roman"/>
          <w:sz w:val="24"/>
          <w:szCs w:val="24"/>
        </w:rPr>
      </w:pPr>
    </w:p>
    <w:p w14:paraId="39A295FB" w14:textId="77777777" w:rsidR="00DF3F50" w:rsidRDefault="00DF3F50" w:rsidP="007D05AB">
      <w:pPr>
        <w:spacing w:after="0" w:line="240" w:lineRule="auto"/>
        <w:rPr>
          <w:rFonts w:cs="Times New Roman"/>
          <w:sz w:val="24"/>
          <w:szCs w:val="24"/>
        </w:rPr>
      </w:pPr>
    </w:p>
    <w:p w14:paraId="2D60A177" w14:textId="77777777" w:rsidR="00DF3F50" w:rsidRDefault="00DF3F50" w:rsidP="007D05AB">
      <w:pPr>
        <w:spacing w:after="0" w:line="240" w:lineRule="auto"/>
        <w:rPr>
          <w:rFonts w:cs="Times New Roman"/>
          <w:sz w:val="24"/>
          <w:szCs w:val="24"/>
        </w:rPr>
      </w:pPr>
    </w:p>
    <w:p w14:paraId="6F1F1F8E" w14:textId="77777777" w:rsidR="00DF3F50" w:rsidRDefault="00DF3F50" w:rsidP="007D05AB">
      <w:pPr>
        <w:spacing w:after="0" w:line="240" w:lineRule="auto"/>
        <w:rPr>
          <w:rFonts w:cs="Times New Roman"/>
          <w:sz w:val="24"/>
          <w:szCs w:val="24"/>
        </w:rPr>
      </w:pPr>
    </w:p>
    <w:p w14:paraId="180A75D0" w14:textId="77777777" w:rsidR="00DF3F50" w:rsidRDefault="00DF3F50" w:rsidP="007D05AB">
      <w:pPr>
        <w:spacing w:after="0" w:line="240" w:lineRule="auto"/>
        <w:rPr>
          <w:rFonts w:cs="Times New Roman"/>
          <w:sz w:val="24"/>
          <w:szCs w:val="24"/>
        </w:rPr>
      </w:pPr>
    </w:p>
    <w:p w14:paraId="64565D57" w14:textId="77777777" w:rsidR="00DF3F50" w:rsidRDefault="00DF3F50" w:rsidP="007D05AB">
      <w:pPr>
        <w:spacing w:after="0" w:line="240" w:lineRule="auto"/>
        <w:rPr>
          <w:rFonts w:cs="Times New Roman"/>
          <w:sz w:val="24"/>
          <w:szCs w:val="24"/>
        </w:rPr>
      </w:pPr>
    </w:p>
    <w:p w14:paraId="7067A47E" w14:textId="77777777" w:rsidR="00DF3F50" w:rsidRDefault="00DF3F50" w:rsidP="007D05AB">
      <w:pPr>
        <w:spacing w:after="0" w:line="240" w:lineRule="auto"/>
        <w:rPr>
          <w:rFonts w:cs="Times New Roman"/>
          <w:sz w:val="24"/>
          <w:szCs w:val="24"/>
        </w:rPr>
      </w:pPr>
    </w:p>
    <w:p w14:paraId="531E7394" w14:textId="77777777" w:rsidR="00DF3F50" w:rsidRDefault="00DF3F50" w:rsidP="007D05AB">
      <w:pPr>
        <w:spacing w:after="0" w:line="240" w:lineRule="auto"/>
        <w:rPr>
          <w:rFonts w:cs="Times New Roman"/>
          <w:sz w:val="24"/>
          <w:szCs w:val="24"/>
        </w:rPr>
      </w:pPr>
    </w:p>
    <w:p w14:paraId="5244CDB4" w14:textId="77777777" w:rsidR="00DF3F50" w:rsidRDefault="00DF3F50" w:rsidP="007D05AB">
      <w:pPr>
        <w:spacing w:after="0" w:line="240" w:lineRule="auto"/>
        <w:rPr>
          <w:rFonts w:cs="Times New Roman"/>
          <w:sz w:val="24"/>
          <w:szCs w:val="24"/>
        </w:rPr>
      </w:pPr>
    </w:p>
    <w:p w14:paraId="34946389" w14:textId="6B5B1159" w:rsidR="00DF3F50" w:rsidRDefault="00934EF2" w:rsidP="007D05AB">
      <w:pPr>
        <w:spacing w:after="0" w:line="240" w:lineRule="auto"/>
        <w:rPr>
          <w:rFonts w:cs="Times New Roman"/>
          <w:sz w:val="24"/>
          <w:szCs w:val="24"/>
        </w:rPr>
      </w:pPr>
      <w:r>
        <w:rPr>
          <w:rFonts w:cs="Times New Roman"/>
          <w:sz w:val="24"/>
          <w:szCs w:val="24"/>
        </w:rPr>
        <w:t>_______________________________________                         _____________________</w:t>
      </w:r>
    </w:p>
    <w:p w14:paraId="1FB56BEF" w14:textId="515745FF" w:rsidR="00934EF2" w:rsidRPr="00934EF2" w:rsidRDefault="00934EF2" w:rsidP="007D05AB">
      <w:pPr>
        <w:spacing w:after="0" w:line="240" w:lineRule="auto"/>
        <w:rPr>
          <w:rFonts w:cs="Times New Roman"/>
          <w:b/>
          <w:sz w:val="32"/>
          <w:szCs w:val="32"/>
        </w:rPr>
      </w:pPr>
      <w:r w:rsidRPr="00934EF2">
        <w:rPr>
          <w:rFonts w:cs="Times New Roman"/>
          <w:b/>
          <w:sz w:val="32"/>
          <w:szCs w:val="32"/>
        </w:rPr>
        <w:t>Department Chair</w:t>
      </w:r>
      <w:r>
        <w:rPr>
          <w:rFonts w:cs="Times New Roman"/>
          <w:b/>
          <w:sz w:val="32"/>
          <w:szCs w:val="32"/>
        </w:rPr>
        <w:t>/Director Signature                         Date</w:t>
      </w:r>
    </w:p>
    <w:p w14:paraId="3BBB3CE3" w14:textId="77777777" w:rsidR="00DF3F50" w:rsidRDefault="00DF3F50" w:rsidP="007D05AB">
      <w:pPr>
        <w:spacing w:after="0" w:line="240" w:lineRule="auto"/>
        <w:rPr>
          <w:rFonts w:cs="Times New Roman"/>
          <w:sz w:val="24"/>
          <w:szCs w:val="24"/>
        </w:rPr>
      </w:pPr>
    </w:p>
    <w:p w14:paraId="191B9A32" w14:textId="77777777" w:rsidR="00D104D1" w:rsidRPr="00FF060F" w:rsidRDefault="00D104D1" w:rsidP="007D05AB">
      <w:pPr>
        <w:spacing w:after="0" w:line="240" w:lineRule="auto"/>
        <w:rPr>
          <w:rFonts w:cs="Times New Roman"/>
          <w:sz w:val="24"/>
          <w:szCs w:val="24"/>
        </w:rPr>
      </w:pPr>
    </w:p>
    <w:p w14:paraId="52F73FD0" w14:textId="77777777" w:rsidR="00D81552" w:rsidRDefault="00D81552" w:rsidP="007D05AB">
      <w:pPr>
        <w:spacing w:after="0" w:line="240" w:lineRule="auto"/>
        <w:rPr>
          <w:rFonts w:cs="Times New Roman"/>
          <w:sz w:val="24"/>
          <w:szCs w:val="24"/>
        </w:rPr>
      </w:pPr>
    </w:p>
    <w:p w14:paraId="7257EB9F" w14:textId="77777777" w:rsidR="00D81552" w:rsidRPr="00B07F9A" w:rsidRDefault="00D81552" w:rsidP="00D81552">
      <w:pPr>
        <w:spacing w:after="0" w:line="240" w:lineRule="auto"/>
        <w:rPr>
          <w:rFonts w:cs="Times New Roman"/>
          <w:b/>
          <w:sz w:val="32"/>
          <w:szCs w:val="32"/>
        </w:rPr>
      </w:pPr>
      <w:r w:rsidRPr="00B07F9A">
        <w:rPr>
          <w:rFonts w:cs="Times New Roman"/>
          <w:b/>
          <w:sz w:val="32"/>
          <w:szCs w:val="32"/>
        </w:rPr>
        <w:t>______________________________                     _______________</w:t>
      </w:r>
    </w:p>
    <w:p w14:paraId="31F72388" w14:textId="77777777" w:rsidR="00D81552" w:rsidRPr="00B07F9A" w:rsidRDefault="00D81552" w:rsidP="00D81552">
      <w:pPr>
        <w:spacing w:after="0" w:line="240" w:lineRule="auto"/>
        <w:rPr>
          <w:rFonts w:cs="Times New Roman"/>
          <w:b/>
          <w:sz w:val="32"/>
          <w:szCs w:val="32"/>
        </w:rPr>
      </w:pPr>
      <w:r w:rsidRPr="00B07F9A">
        <w:rPr>
          <w:rFonts w:cs="Times New Roman"/>
          <w:b/>
          <w:sz w:val="32"/>
          <w:szCs w:val="32"/>
        </w:rPr>
        <w:t>Instructor Signature                                                         Date</w:t>
      </w:r>
    </w:p>
    <w:p w14:paraId="711ADA1E" w14:textId="77777777" w:rsidR="00D81552" w:rsidRPr="00B07F9A" w:rsidRDefault="00D81552" w:rsidP="00D81552">
      <w:pPr>
        <w:spacing w:after="0" w:line="240" w:lineRule="auto"/>
        <w:rPr>
          <w:rFonts w:cs="Times New Roman"/>
          <w:b/>
          <w:sz w:val="32"/>
          <w:szCs w:val="32"/>
        </w:rPr>
      </w:pPr>
    </w:p>
    <w:p w14:paraId="2E2E9634" w14:textId="77777777" w:rsidR="00D81552" w:rsidRPr="00B07F9A" w:rsidRDefault="00D81552" w:rsidP="00D81552">
      <w:pPr>
        <w:spacing w:after="0" w:line="240" w:lineRule="auto"/>
        <w:rPr>
          <w:rFonts w:cs="Times New Roman"/>
          <w:b/>
          <w:sz w:val="32"/>
          <w:szCs w:val="32"/>
        </w:rPr>
      </w:pPr>
    </w:p>
    <w:p w14:paraId="4C45128B" w14:textId="77777777" w:rsidR="00D81552" w:rsidRPr="00B07F9A" w:rsidRDefault="00D81552" w:rsidP="00D81552">
      <w:pPr>
        <w:spacing w:after="0" w:line="240" w:lineRule="auto"/>
        <w:rPr>
          <w:rFonts w:cs="Times New Roman"/>
          <w:b/>
          <w:sz w:val="32"/>
          <w:szCs w:val="32"/>
        </w:rPr>
      </w:pPr>
    </w:p>
    <w:p w14:paraId="47DC8851" w14:textId="77777777" w:rsidR="00D81552" w:rsidRPr="00B07F9A" w:rsidRDefault="00D81552" w:rsidP="00D81552">
      <w:pPr>
        <w:spacing w:after="0" w:line="240" w:lineRule="auto"/>
        <w:rPr>
          <w:rFonts w:cs="Times New Roman"/>
          <w:b/>
          <w:sz w:val="32"/>
          <w:szCs w:val="32"/>
        </w:rPr>
      </w:pPr>
      <w:r w:rsidRPr="00B07F9A">
        <w:rPr>
          <w:rFonts w:cs="Times New Roman"/>
          <w:b/>
          <w:sz w:val="32"/>
          <w:szCs w:val="32"/>
        </w:rPr>
        <w:t>_______________________________                     _______________</w:t>
      </w:r>
    </w:p>
    <w:p w14:paraId="72665574" w14:textId="77777777" w:rsidR="00D81552" w:rsidRPr="00B07F9A" w:rsidRDefault="00D81552" w:rsidP="00D81552">
      <w:pPr>
        <w:spacing w:after="0" w:line="240" w:lineRule="auto"/>
        <w:rPr>
          <w:rFonts w:cs="Times New Roman"/>
          <w:b/>
          <w:sz w:val="32"/>
          <w:szCs w:val="32"/>
        </w:rPr>
      </w:pPr>
      <w:r w:rsidRPr="00B07F9A">
        <w:rPr>
          <w:rFonts w:cs="Times New Roman"/>
          <w:b/>
          <w:sz w:val="32"/>
          <w:szCs w:val="32"/>
        </w:rPr>
        <w:t>Dean of Instruction Signature                                           Date</w:t>
      </w:r>
    </w:p>
    <w:p w14:paraId="5AE92EA9" w14:textId="77777777" w:rsidR="00D81552" w:rsidRPr="00FF060F" w:rsidRDefault="00D81552" w:rsidP="007D05AB">
      <w:pPr>
        <w:spacing w:after="0" w:line="240" w:lineRule="auto"/>
        <w:rPr>
          <w:rFonts w:cs="Times New Roman"/>
          <w:sz w:val="24"/>
          <w:szCs w:val="24"/>
        </w:rPr>
      </w:pPr>
    </w:p>
    <w:sectPr w:rsidR="00D81552" w:rsidRPr="00FF060F" w:rsidSect="00DF3F50">
      <w:headerReference w:type="default" r:id="rId10"/>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60A0C" w14:textId="77777777" w:rsidR="00B70FB9" w:rsidRDefault="00B70FB9" w:rsidP="0038358C">
      <w:pPr>
        <w:spacing w:after="0" w:line="240" w:lineRule="auto"/>
      </w:pPr>
      <w:r>
        <w:separator/>
      </w:r>
    </w:p>
  </w:endnote>
  <w:endnote w:type="continuationSeparator" w:id="0">
    <w:p w14:paraId="278ED841" w14:textId="77777777" w:rsidR="00B70FB9" w:rsidRDefault="00B70FB9" w:rsidP="0038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B8281" w14:textId="77777777" w:rsidR="00B70FB9" w:rsidRDefault="00B70FB9" w:rsidP="0038358C">
      <w:pPr>
        <w:spacing w:after="0" w:line="240" w:lineRule="auto"/>
      </w:pPr>
      <w:r>
        <w:separator/>
      </w:r>
    </w:p>
  </w:footnote>
  <w:footnote w:type="continuationSeparator" w:id="0">
    <w:p w14:paraId="0DE73E2C" w14:textId="77777777" w:rsidR="00B70FB9" w:rsidRDefault="00B70FB9" w:rsidP="0038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D361" w14:textId="77777777" w:rsidR="00921FA9" w:rsidRDefault="00921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54DB1" w14:textId="77777777" w:rsidR="0038358C" w:rsidRDefault="00383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9EE"/>
    <w:multiLevelType w:val="hybridMultilevel"/>
    <w:tmpl w:val="48D8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 w15:restartNumberingAfterBreak="0">
    <w:nsid w:val="0E796852"/>
    <w:multiLevelType w:val="hybridMultilevel"/>
    <w:tmpl w:val="C3EA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21CF4"/>
    <w:multiLevelType w:val="hybridMultilevel"/>
    <w:tmpl w:val="F81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C2B46"/>
    <w:multiLevelType w:val="hybridMultilevel"/>
    <w:tmpl w:val="956E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C03F5"/>
    <w:multiLevelType w:val="hybridMultilevel"/>
    <w:tmpl w:val="16A2BDA8"/>
    <w:lvl w:ilvl="0" w:tplc="2F36798A">
      <w:start w:val="1"/>
      <w:numFmt w:val="decimal"/>
      <w:lvlText w:val="%1."/>
      <w:lvlJc w:val="left"/>
      <w:pPr>
        <w:ind w:left="405" w:hanging="360"/>
      </w:pPr>
      <w:rPr>
        <w:rFonts w:cs="Aria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38A4193A"/>
    <w:multiLevelType w:val="hybridMultilevel"/>
    <w:tmpl w:val="F150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217BD"/>
    <w:multiLevelType w:val="hybridMultilevel"/>
    <w:tmpl w:val="0B703336"/>
    <w:lvl w:ilvl="0" w:tplc="0C7C3A3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501BB"/>
    <w:multiLevelType w:val="hybridMultilevel"/>
    <w:tmpl w:val="13143B54"/>
    <w:lvl w:ilvl="0" w:tplc="95D47940">
      <w:start w:val="1"/>
      <w:numFmt w:val="decimal"/>
      <w:lvlText w:val="%1."/>
      <w:lvlJc w:val="left"/>
      <w:pPr>
        <w:ind w:left="720" w:hanging="360"/>
      </w:pPr>
      <w:rPr>
        <w:rFonts w:asciiTheme="minorHAnsi" w:eastAsia="Times New Roman" w:hAnsiTheme="minorHAns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753CE"/>
    <w:multiLevelType w:val="hybridMultilevel"/>
    <w:tmpl w:val="9A04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9" w15:restartNumberingAfterBreak="0">
    <w:nsid w:val="5B9065C7"/>
    <w:multiLevelType w:val="hybridMultilevel"/>
    <w:tmpl w:val="AC28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0" w15:restartNumberingAfterBreak="0">
    <w:nsid w:val="5D9D191C"/>
    <w:multiLevelType w:val="hybridMultilevel"/>
    <w:tmpl w:val="0BDA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E3240C"/>
    <w:multiLevelType w:val="hybridMultilevel"/>
    <w:tmpl w:val="DBB0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4798B"/>
    <w:multiLevelType w:val="hybridMultilevel"/>
    <w:tmpl w:val="2190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3" w15:restartNumberingAfterBreak="0">
    <w:nsid w:val="685B267A"/>
    <w:multiLevelType w:val="hybridMultilevel"/>
    <w:tmpl w:val="9ECA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04CE4"/>
    <w:multiLevelType w:val="hybridMultilevel"/>
    <w:tmpl w:val="2F0E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5" w15:restartNumberingAfterBreak="0">
    <w:nsid w:val="7601527C"/>
    <w:multiLevelType w:val="hybridMultilevel"/>
    <w:tmpl w:val="27FE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6" w15:restartNumberingAfterBreak="0">
    <w:nsid w:val="787D267B"/>
    <w:multiLevelType w:val="hybridMultilevel"/>
    <w:tmpl w:val="E044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5"/>
  </w:num>
  <w:num w:numId="4">
    <w:abstractNumId w:val="8"/>
  </w:num>
  <w:num w:numId="5">
    <w:abstractNumId w:val="9"/>
  </w:num>
  <w:num w:numId="6">
    <w:abstractNumId w:val="0"/>
  </w:num>
  <w:num w:numId="7">
    <w:abstractNumId w:val="6"/>
  </w:num>
  <w:num w:numId="8">
    <w:abstractNumId w:val="2"/>
  </w:num>
  <w:num w:numId="9">
    <w:abstractNumId w:val="5"/>
  </w:num>
  <w:num w:numId="10">
    <w:abstractNumId w:val="13"/>
  </w:num>
  <w:num w:numId="11">
    <w:abstractNumId w:val="3"/>
  </w:num>
  <w:num w:numId="12">
    <w:abstractNumId w:val="11"/>
  </w:num>
  <w:num w:numId="13">
    <w:abstractNumId w:val="1"/>
  </w:num>
  <w:num w:numId="14">
    <w:abstractNumId w:val="7"/>
  </w:num>
  <w:num w:numId="15">
    <w:abstractNumId w:val="4"/>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5AB"/>
    <w:rsid w:val="00051F77"/>
    <w:rsid w:val="00066901"/>
    <w:rsid w:val="000C425F"/>
    <w:rsid w:val="000F0A53"/>
    <w:rsid w:val="00155216"/>
    <w:rsid w:val="001F6B8C"/>
    <w:rsid w:val="00206204"/>
    <w:rsid w:val="00282018"/>
    <w:rsid w:val="002E3040"/>
    <w:rsid w:val="002F2AA1"/>
    <w:rsid w:val="0033320C"/>
    <w:rsid w:val="0038358C"/>
    <w:rsid w:val="003857C7"/>
    <w:rsid w:val="003948F9"/>
    <w:rsid w:val="00422451"/>
    <w:rsid w:val="0045694A"/>
    <w:rsid w:val="00483A2A"/>
    <w:rsid w:val="004C645E"/>
    <w:rsid w:val="004D30E6"/>
    <w:rsid w:val="00532CF2"/>
    <w:rsid w:val="00550857"/>
    <w:rsid w:val="00567908"/>
    <w:rsid w:val="005A5546"/>
    <w:rsid w:val="005B71ED"/>
    <w:rsid w:val="00607228"/>
    <w:rsid w:val="006640F6"/>
    <w:rsid w:val="006B65AC"/>
    <w:rsid w:val="006E0FA7"/>
    <w:rsid w:val="006E5B53"/>
    <w:rsid w:val="00727399"/>
    <w:rsid w:val="0074234B"/>
    <w:rsid w:val="0078174F"/>
    <w:rsid w:val="00783CCF"/>
    <w:rsid w:val="007C4BD3"/>
    <w:rsid w:val="007D05AB"/>
    <w:rsid w:val="007D3766"/>
    <w:rsid w:val="007E5604"/>
    <w:rsid w:val="00811E2B"/>
    <w:rsid w:val="008464B4"/>
    <w:rsid w:val="00860861"/>
    <w:rsid w:val="008A3F1A"/>
    <w:rsid w:val="008D0F2B"/>
    <w:rsid w:val="008E1677"/>
    <w:rsid w:val="008E4BD2"/>
    <w:rsid w:val="008F2C76"/>
    <w:rsid w:val="008F7582"/>
    <w:rsid w:val="00921FA9"/>
    <w:rsid w:val="00932CF9"/>
    <w:rsid w:val="00934EF2"/>
    <w:rsid w:val="009C26C5"/>
    <w:rsid w:val="009F693A"/>
    <w:rsid w:val="009F7617"/>
    <w:rsid w:val="00A07BFD"/>
    <w:rsid w:val="00A107D7"/>
    <w:rsid w:val="00A413D0"/>
    <w:rsid w:val="00A547AE"/>
    <w:rsid w:val="00A779BE"/>
    <w:rsid w:val="00A81ED3"/>
    <w:rsid w:val="00A92F9E"/>
    <w:rsid w:val="00AA0A2C"/>
    <w:rsid w:val="00B07F9A"/>
    <w:rsid w:val="00B21612"/>
    <w:rsid w:val="00B27DD8"/>
    <w:rsid w:val="00B5044A"/>
    <w:rsid w:val="00B661BB"/>
    <w:rsid w:val="00B70FB9"/>
    <w:rsid w:val="00B777F8"/>
    <w:rsid w:val="00C11D6C"/>
    <w:rsid w:val="00C62310"/>
    <w:rsid w:val="00C83FAE"/>
    <w:rsid w:val="00C92318"/>
    <w:rsid w:val="00D06771"/>
    <w:rsid w:val="00D104D1"/>
    <w:rsid w:val="00D328F9"/>
    <w:rsid w:val="00D44454"/>
    <w:rsid w:val="00D81552"/>
    <w:rsid w:val="00DB7C92"/>
    <w:rsid w:val="00DC32D8"/>
    <w:rsid w:val="00DE3500"/>
    <w:rsid w:val="00DF3F50"/>
    <w:rsid w:val="00E044D6"/>
    <w:rsid w:val="00E23B54"/>
    <w:rsid w:val="00E4528A"/>
    <w:rsid w:val="00E623C2"/>
    <w:rsid w:val="00E945F6"/>
    <w:rsid w:val="00E9511A"/>
    <w:rsid w:val="00EC4887"/>
    <w:rsid w:val="00F071E9"/>
    <w:rsid w:val="00F440BE"/>
    <w:rsid w:val="00FA026B"/>
    <w:rsid w:val="00FF0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1DEFB"/>
  <w15:chartTrackingRefBased/>
  <w15:docId w15:val="{72483A0E-28F7-416D-9F2D-417A1697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4D1"/>
    <w:pPr>
      <w:ind w:left="720"/>
      <w:contextualSpacing/>
    </w:pPr>
  </w:style>
  <w:style w:type="paragraph" w:styleId="BalloonText">
    <w:name w:val="Balloon Text"/>
    <w:basedOn w:val="Normal"/>
    <w:link w:val="BalloonTextChar"/>
    <w:uiPriority w:val="99"/>
    <w:semiHidden/>
    <w:unhideWhenUsed/>
    <w:rsid w:val="004569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94A"/>
    <w:rPr>
      <w:rFonts w:ascii="Segoe UI" w:hAnsi="Segoe UI" w:cs="Segoe UI"/>
      <w:sz w:val="18"/>
      <w:szCs w:val="18"/>
    </w:rPr>
  </w:style>
  <w:style w:type="table" w:styleId="TableGrid">
    <w:name w:val="Table Grid"/>
    <w:basedOn w:val="TableNormal"/>
    <w:uiPriority w:val="39"/>
    <w:rsid w:val="006E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58C"/>
  </w:style>
  <w:style w:type="paragraph" w:styleId="Footer">
    <w:name w:val="footer"/>
    <w:basedOn w:val="Normal"/>
    <w:link w:val="FooterChar"/>
    <w:uiPriority w:val="99"/>
    <w:unhideWhenUsed/>
    <w:rsid w:val="00383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9065">
      <w:bodyDiv w:val="1"/>
      <w:marLeft w:val="0"/>
      <w:marRight w:val="0"/>
      <w:marTop w:val="0"/>
      <w:marBottom w:val="0"/>
      <w:divBdr>
        <w:top w:val="none" w:sz="0" w:space="0" w:color="auto"/>
        <w:left w:val="none" w:sz="0" w:space="0" w:color="auto"/>
        <w:bottom w:val="none" w:sz="0" w:space="0" w:color="auto"/>
        <w:right w:val="none" w:sz="0" w:space="0" w:color="auto"/>
      </w:divBdr>
    </w:div>
    <w:div w:id="1841503820">
      <w:bodyDiv w:val="1"/>
      <w:marLeft w:val="0"/>
      <w:marRight w:val="0"/>
      <w:marTop w:val="0"/>
      <w:marBottom w:val="0"/>
      <w:divBdr>
        <w:top w:val="none" w:sz="0" w:space="0" w:color="auto"/>
        <w:left w:val="none" w:sz="0" w:space="0" w:color="auto"/>
        <w:bottom w:val="none" w:sz="0" w:space="0" w:color="auto"/>
        <w:right w:val="none" w:sz="0" w:space="0" w:color="auto"/>
      </w:divBdr>
    </w:div>
    <w:div w:id="205746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6F90-9ED9-417F-A305-6B3DE02C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2028</Words>
  <Characters>12943</Characters>
  <Application>Microsoft Office Word</Application>
  <DocSecurity>0</DocSecurity>
  <Lines>404</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Sanchez-Dinwiddie</dc:creator>
  <cp:keywords/>
  <dc:description/>
  <cp:lastModifiedBy>Amber Gordon</cp:lastModifiedBy>
  <cp:revision>2</cp:revision>
  <cp:lastPrinted>2017-05-09T15:51:00Z</cp:lastPrinted>
  <dcterms:created xsi:type="dcterms:W3CDTF">2024-08-08T15:28:00Z</dcterms:created>
  <dcterms:modified xsi:type="dcterms:W3CDTF">2024-08-08T15:28:00Z</dcterms:modified>
</cp:coreProperties>
</file>